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8C4E95" w:rsidRDefault="008C4E95">
      <w:pPr>
        <w:rPr>
          <w:b/>
          <w:noProof/>
          <w:lang w:eastAsia="ru-RU"/>
        </w:rPr>
      </w:pPr>
    </w:p>
    <w:p w:rsidR="00E815EF" w:rsidRDefault="00E54F3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-323215</wp:posOffset>
            </wp:positionV>
            <wp:extent cx="7549787" cy="10675917"/>
            <wp:effectExtent l="19050" t="0" r="0" b="0"/>
            <wp:wrapNone/>
            <wp:docPr id="1" name="Рисунок 1" descr="C:\Users\user\Desktop\ДОУ СЕМИЦВЕТИК\gerb 7cvetik\gerb 7cvetik\бумага семицвети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У СЕМИЦВЕТИК\gerb 7cvetik\gerb 7cvetik\бумага семицветик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787" cy="1067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E95" w:rsidRDefault="008C4E95">
      <w:pPr>
        <w:rPr>
          <w:noProof/>
          <w:lang w:eastAsia="ru-RU"/>
        </w:rPr>
      </w:pPr>
    </w:p>
    <w:p w:rsidR="008C4E95" w:rsidRDefault="000C4F64">
      <w:pPr>
        <w:rPr>
          <w:noProof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5.5pt;margin-top:5.95pt;width:430.5pt;height:47.3pt;z-index:251660288" fillcolor="#9400ed" strokecolor="#002060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Times New Roman&quot;;font-size:28pt;font-weight:bold;v-text-kern:t" trim="t" fitpath="t" string="Хореография в жизни дошкольника&#10;"/>
          </v:shape>
        </w:pict>
      </w:r>
    </w:p>
    <w:p w:rsidR="008C4E95" w:rsidRDefault="008C4E95">
      <w:pPr>
        <w:rPr>
          <w:noProof/>
          <w:lang w:eastAsia="ru-RU"/>
        </w:rPr>
      </w:pPr>
    </w:p>
    <w:p w:rsidR="0017155F" w:rsidRDefault="0017155F" w:rsidP="0017155F">
      <w:pPr>
        <w:tabs>
          <w:tab w:val="left" w:pos="4536"/>
        </w:tabs>
        <w:spacing w:after="0" w:line="240" w:lineRule="auto"/>
        <w:ind w:left="1276" w:right="1133"/>
        <w:jc w:val="center"/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8C4E95" w:rsidRDefault="0017155F" w:rsidP="0017155F">
      <w:pPr>
        <w:tabs>
          <w:tab w:val="left" w:pos="4536"/>
        </w:tabs>
        <w:spacing w:after="0" w:line="240" w:lineRule="auto"/>
        <w:ind w:left="1276" w:right="1133"/>
        <w:jc w:val="center"/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  <w:r w:rsidRPr="0017155F">
        <w:rPr>
          <w:rFonts w:ascii="Times New Roman" w:hAnsi="Times New Roman" w:cs="Times New Roman"/>
          <w:b/>
          <w:noProof/>
          <w:color w:val="002060"/>
          <w:sz w:val="36"/>
          <w:szCs w:val="36"/>
          <w:highlight w:val="green"/>
          <w:lang w:eastAsia="ru-RU"/>
        </w:rPr>
        <w:t>консультация для родителей</w:t>
      </w:r>
    </w:p>
    <w:p w:rsidR="0017155F" w:rsidRPr="0017155F" w:rsidRDefault="0017155F" w:rsidP="0017155F">
      <w:pPr>
        <w:tabs>
          <w:tab w:val="left" w:pos="4536"/>
        </w:tabs>
        <w:spacing w:after="0"/>
        <w:ind w:left="1276" w:right="1133"/>
        <w:jc w:val="center"/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</w:p>
    <w:p w:rsidR="008C4E95" w:rsidRPr="00D1244F" w:rsidRDefault="008C4E95" w:rsidP="008C4E95">
      <w:pPr>
        <w:tabs>
          <w:tab w:val="left" w:pos="4536"/>
        </w:tabs>
        <w:ind w:left="1276" w:right="1133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D1244F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Хореография – искусство, любимое детьми!</w:t>
      </w:r>
    </w:p>
    <w:p w:rsidR="008C4E95" w:rsidRPr="00C00BB5" w:rsidRDefault="008C4E95" w:rsidP="004E21AD">
      <w:pPr>
        <w:tabs>
          <w:tab w:val="left" w:pos="4536"/>
        </w:tabs>
        <w:spacing w:line="360" w:lineRule="auto"/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00BB5">
        <w:rPr>
          <w:rFonts w:ascii="Times New Roman" w:hAnsi="Times New Roman" w:cs="Times New Roman"/>
          <w:b/>
          <w:color w:val="002060"/>
          <w:sz w:val="36"/>
          <w:szCs w:val="36"/>
        </w:rPr>
        <w:t>Работать с детьми, значит отдавать им свой жизненный и духовный опыт, приобщать маленького человека к миру прекрасного!</w:t>
      </w:r>
    </w:p>
    <w:p w:rsidR="0017155F" w:rsidRPr="00C00BB5" w:rsidRDefault="0017155F" w:rsidP="004E21AD">
      <w:pPr>
        <w:tabs>
          <w:tab w:val="left" w:pos="4536"/>
        </w:tabs>
        <w:spacing w:line="360" w:lineRule="auto"/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00BB5">
        <w:rPr>
          <w:rFonts w:ascii="Times New Roman" w:hAnsi="Times New Roman" w:cs="Times New Roman"/>
          <w:b/>
          <w:color w:val="002060"/>
          <w:sz w:val="36"/>
          <w:szCs w:val="36"/>
        </w:rPr>
        <w:t>Хореографическое искусство обладает редкой возможностью воздействия на мировоззрение ребёнка.</w:t>
      </w:r>
    </w:p>
    <w:p w:rsidR="0017155F" w:rsidRPr="00C00BB5" w:rsidRDefault="00F8065F" w:rsidP="004E21AD">
      <w:pPr>
        <w:tabs>
          <w:tab w:val="left" w:pos="4536"/>
        </w:tabs>
        <w:spacing w:line="360" w:lineRule="auto"/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bookmarkStart w:id="0" w:name="_GoBack"/>
      <w:r w:rsidRPr="00C00BB5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4504990</wp:posOffset>
            </wp:positionH>
            <wp:positionV relativeFrom="paragraph">
              <wp:posOffset>1801727</wp:posOffset>
            </wp:positionV>
            <wp:extent cx="1745204" cy="3186573"/>
            <wp:effectExtent l="19050" t="0" r="7396" b="0"/>
            <wp:wrapNone/>
            <wp:docPr id="8" name="Рисунок 8" descr="C:\Users\user\Desktop\0_82247_32a7163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0_82247_32a7163e_orig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38" cy="320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7155F" w:rsidRPr="00C00BB5">
        <w:rPr>
          <w:rFonts w:ascii="Times New Roman" w:hAnsi="Times New Roman" w:cs="Times New Roman"/>
          <w:b/>
          <w:color w:val="002060"/>
          <w:sz w:val="36"/>
          <w:szCs w:val="36"/>
        </w:rPr>
        <w:t>Обучение хореографии – это всегда диалог с педагогом и с музыкой, даже когда ученик совсем ещё маленький человечек, но всё равно, от его настойчивости, целеустремлённости и желания постигать тайны искусства танца зависит успех совместного труда.</w:t>
      </w:r>
    </w:p>
    <w:p w:rsidR="00D1244F" w:rsidRPr="00D1244F" w:rsidRDefault="00D1244F" w:rsidP="0017155F">
      <w:pPr>
        <w:tabs>
          <w:tab w:val="left" w:pos="4536"/>
        </w:tabs>
        <w:ind w:left="1276" w:right="113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1244F" w:rsidRDefault="00D1244F" w:rsidP="0017155F">
      <w:pPr>
        <w:tabs>
          <w:tab w:val="left" w:pos="4536"/>
        </w:tabs>
        <w:ind w:left="1276" w:right="113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1244F" w:rsidRDefault="004E21AD" w:rsidP="0017155F">
      <w:pPr>
        <w:tabs>
          <w:tab w:val="left" w:pos="4536"/>
        </w:tabs>
        <w:ind w:left="1276" w:right="113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1525121</wp:posOffset>
            </wp:positionH>
            <wp:positionV relativeFrom="paragraph">
              <wp:posOffset>-896</wp:posOffset>
            </wp:positionV>
            <wp:extent cx="1161826" cy="1667435"/>
            <wp:effectExtent l="0" t="0" r="0" b="0"/>
            <wp:wrapNone/>
            <wp:docPr id="7" name="Рисунок 7" descr="C:\Users\user\Desktop\5d79a245f8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5d79a245f8e7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826" cy="16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44F" w:rsidRDefault="00D1244F" w:rsidP="0017155F">
      <w:pPr>
        <w:tabs>
          <w:tab w:val="left" w:pos="4536"/>
        </w:tabs>
        <w:ind w:left="1276" w:right="113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1244F" w:rsidRDefault="00D1244F" w:rsidP="00D1244F">
      <w:pPr>
        <w:tabs>
          <w:tab w:val="left" w:pos="4536"/>
        </w:tabs>
        <w:ind w:right="113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1244F" w:rsidRDefault="00D1244F" w:rsidP="0017155F">
      <w:pPr>
        <w:tabs>
          <w:tab w:val="left" w:pos="4536"/>
        </w:tabs>
        <w:ind w:left="1276" w:right="113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1244F" w:rsidRDefault="00D1244F" w:rsidP="0017155F">
      <w:pPr>
        <w:tabs>
          <w:tab w:val="left" w:pos="4536"/>
        </w:tabs>
        <w:ind w:left="1276" w:right="113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1244F" w:rsidRDefault="00D1244F" w:rsidP="0017155F">
      <w:pPr>
        <w:tabs>
          <w:tab w:val="left" w:pos="4536"/>
        </w:tabs>
        <w:ind w:left="1276" w:right="113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1244F" w:rsidRDefault="004E21AD" w:rsidP="0017155F">
      <w:pPr>
        <w:tabs>
          <w:tab w:val="left" w:pos="4536"/>
        </w:tabs>
        <w:ind w:left="1276" w:right="113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41260" cy="10681970"/>
            <wp:effectExtent l="19050" t="0" r="2540" b="0"/>
            <wp:wrapNone/>
            <wp:docPr id="10" name="Рисунок 10" descr="C:\Users\user\Desktop\ДОУ СЕМИЦВЕТИК\gerb 7cvetik\gerb 7cvetik\бумага семицвети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ОУ СЕМИЦВЕТИК\gerb 7cvetik\gerb 7cvetik\бумага семицветик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8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44F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19302</wp:posOffset>
            </wp:positionH>
            <wp:positionV relativeFrom="paragraph">
              <wp:posOffset>0</wp:posOffset>
            </wp:positionV>
            <wp:extent cx="7545532" cy="10675917"/>
            <wp:effectExtent l="19050" t="0" r="0" b="0"/>
            <wp:wrapNone/>
            <wp:docPr id="6" name="Рисунок 6" descr="C:\Users\user\Desktop\ДОУ СЕМИЦВЕТИК\gerb 7cvetik\gerb 7cvetik\бумага семицвети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ОУ СЕМИЦВЕТИК\gerb 7cvetik\gerb 7cvetik\бумага семицветик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32" cy="1067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BB5" w:rsidRDefault="00846AF9" w:rsidP="004E21AD">
      <w:pPr>
        <w:tabs>
          <w:tab w:val="left" w:pos="4536"/>
        </w:tabs>
        <w:ind w:right="1133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</w:t>
      </w:r>
    </w:p>
    <w:p w:rsidR="0017155F" w:rsidRPr="00D1244F" w:rsidRDefault="00C00BB5" w:rsidP="00D1244F">
      <w:pPr>
        <w:tabs>
          <w:tab w:val="left" w:pos="4536"/>
        </w:tabs>
        <w:ind w:left="708" w:right="113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</w:t>
      </w:r>
      <w:r w:rsidR="004E21A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7155F" w:rsidRPr="00D1244F">
        <w:rPr>
          <w:rFonts w:ascii="Times New Roman" w:hAnsi="Times New Roman" w:cs="Times New Roman"/>
          <w:b/>
          <w:color w:val="FF0000"/>
          <w:sz w:val="40"/>
          <w:szCs w:val="40"/>
        </w:rPr>
        <w:t>Общие задачи хореографического воспитания</w:t>
      </w:r>
    </w:p>
    <w:p w:rsidR="00C7470D" w:rsidRPr="00ED5C98" w:rsidRDefault="00C7470D" w:rsidP="00B46ECA">
      <w:pPr>
        <w:tabs>
          <w:tab w:val="left" w:pos="4536"/>
        </w:tabs>
        <w:spacing w:line="360" w:lineRule="auto"/>
        <w:ind w:left="1276" w:right="113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D5C98">
        <w:rPr>
          <w:rFonts w:ascii="Times New Roman" w:hAnsi="Times New Roman" w:cs="Times New Roman"/>
          <w:b/>
          <w:color w:val="002060"/>
          <w:sz w:val="36"/>
          <w:szCs w:val="36"/>
        </w:rPr>
        <w:t>Хореография позво</w:t>
      </w:r>
      <w:r w:rsidR="00CE2A83" w:rsidRPr="00ED5C98">
        <w:rPr>
          <w:rFonts w:ascii="Times New Roman" w:hAnsi="Times New Roman" w:cs="Times New Roman"/>
          <w:b/>
          <w:color w:val="002060"/>
          <w:sz w:val="36"/>
          <w:szCs w:val="36"/>
        </w:rPr>
        <w:t>ляет решать задачи физического, музыкально</w:t>
      </w:r>
      <w:r w:rsidRPr="00ED5C98">
        <w:rPr>
          <w:rFonts w:ascii="Times New Roman" w:hAnsi="Times New Roman" w:cs="Times New Roman"/>
          <w:b/>
          <w:color w:val="002060"/>
          <w:sz w:val="36"/>
          <w:szCs w:val="36"/>
        </w:rPr>
        <w:t>-ритмического, эстетического и</w:t>
      </w:r>
      <w:r w:rsidR="007D32D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ED5C98">
        <w:rPr>
          <w:rFonts w:ascii="Times New Roman" w:hAnsi="Times New Roman" w:cs="Times New Roman"/>
          <w:b/>
          <w:color w:val="002060"/>
          <w:sz w:val="36"/>
          <w:szCs w:val="36"/>
        </w:rPr>
        <w:t>психического развития детей.</w:t>
      </w:r>
    </w:p>
    <w:p w:rsidR="00C7470D" w:rsidRPr="00ED5C98" w:rsidRDefault="00D1244F" w:rsidP="004E21AD">
      <w:pPr>
        <w:tabs>
          <w:tab w:val="left" w:pos="4536"/>
        </w:tabs>
        <w:spacing w:line="360" w:lineRule="auto"/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D5C98">
        <w:rPr>
          <w:rFonts w:ascii="Times New Roman" w:hAnsi="Times New Roman" w:cs="Times New Roman"/>
          <w:b/>
          <w:color w:val="002060"/>
          <w:sz w:val="36"/>
          <w:szCs w:val="36"/>
        </w:rPr>
        <w:t>Занятия хореографией призваны:</w:t>
      </w:r>
    </w:p>
    <w:p w:rsidR="00D1244F" w:rsidRPr="00ED5C98" w:rsidRDefault="00D1244F" w:rsidP="004E21AD">
      <w:pPr>
        <w:pStyle w:val="a5"/>
        <w:numPr>
          <w:ilvl w:val="0"/>
          <w:numId w:val="1"/>
        </w:numPr>
        <w:tabs>
          <w:tab w:val="left" w:pos="4536"/>
        </w:tabs>
        <w:spacing w:line="360" w:lineRule="auto"/>
        <w:ind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D5C98">
        <w:rPr>
          <w:rFonts w:ascii="Times New Roman" w:hAnsi="Times New Roman" w:cs="Times New Roman"/>
          <w:b/>
          <w:color w:val="002060"/>
          <w:sz w:val="36"/>
          <w:szCs w:val="36"/>
        </w:rPr>
        <w:t>развивать силу, выносливость, ловкость, гибкость, координацию движений, умение преодолевать трудности, закалять волю;</w:t>
      </w:r>
    </w:p>
    <w:p w:rsidR="00D1244F" w:rsidRPr="00ED5C98" w:rsidRDefault="00D1244F" w:rsidP="004E21AD">
      <w:pPr>
        <w:pStyle w:val="a5"/>
        <w:numPr>
          <w:ilvl w:val="0"/>
          <w:numId w:val="1"/>
        </w:numPr>
        <w:tabs>
          <w:tab w:val="left" w:pos="4536"/>
        </w:tabs>
        <w:spacing w:line="360" w:lineRule="auto"/>
        <w:ind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D5C98">
        <w:rPr>
          <w:rFonts w:ascii="Times New Roman" w:hAnsi="Times New Roman" w:cs="Times New Roman"/>
          <w:b/>
          <w:color w:val="002060"/>
          <w:sz w:val="36"/>
          <w:szCs w:val="36"/>
        </w:rPr>
        <w:t>укреплять здоровье детей;</w:t>
      </w:r>
    </w:p>
    <w:p w:rsidR="00D1244F" w:rsidRPr="00ED5C98" w:rsidRDefault="00D1244F" w:rsidP="004E21AD">
      <w:pPr>
        <w:pStyle w:val="a5"/>
        <w:numPr>
          <w:ilvl w:val="0"/>
          <w:numId w:val="1"/>
        </w:numPr>
        <w:tabs>
          <w:tab w:val="left" w:pos="4536"/>
        </w:tabs>
        <w:spacing w:line="360" w:lineRule="auto"/>
        <w:ind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D5C98">
        <w:rPr>
          <w:rFonts w:ascii="Times New Roman" w:hAnsi="Times New Roman" w:cs="Times New Roman"/>
          <w:b/>
          <w:color w:val="002060"/>
          <w:sz w:val="36"/>
          <w:szCs w:val="36"/>
        </w:rPr>
        <w:t>способствовать развитию чувства ритма, темпа, исполнительских навыков в танце и художественного вкуса;</w:t>
      </w:r>
    </w:p>
    <w:p w:rsidR="00D1244F" w:rsidRPr="00ED5C98" w:rsidRDefault="00D1244F" w:rsidP="004E21AD">
      <w:pPr>
        <w:pStyle w:val="a5"/>
        <w:numPr>
          <w:ilvl w:val="0"/>
          <w:numId w:val="1"/>
        </w:numPr>
        <w:tabs>
          <w:tab w:val="left" w:pos="4536"/>
        </w:tabs>
        <w:spacing w:line="360" w:lineRule="auto"/>
        <w:ind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D5C98">
        <w:rPr>
          <w:rFonts w:ascii="Times New Roman" w:hAnsi="Times New Roman" w:cs="Times New Roman"/>
          <w:b/>
          <w:color w:val="002060"/>
          <w:sz w:val="36"/>
          <w:szCs w:val="36"/>
        </w:rPr>
        <w:t>формировать красивые манеры, походку, осанку, выразительность движений и поз</w:t>
      </w:r>
      <w:r w:rsidR="00846AF9" w:rsidRPr="00ED5C98">
        <w:rPr>
          <w:rFonts w:ascii="Times New Roman" w:hAnsi="Times New Roman" w:cs="Times New Roman"/>
          <w:b/>
          <w:color w:val="002060"/>
          <w:sz w:val="36"/>
          <w:szCs w:val="36"/>
        </w:rPr>
        <w:t>;</w:t>
      </w:r>
    </w:p>
    <w:p w:rsidR="00846AF9" w:rsidRPr="00ED5C98" w:rsidRDefault="004E21AD" w:rsidP="004E21AD">
      <w:pPr>
        <w:pStyle w:val="a5"/>
        <w:numPr>
          <w:ilvl w:val="0"/>
          <w:numId w:val="1"/>
        </w:numPr>
        <w:tabs>
          <w:tab w:val="left" w:pos="4536"/>
        </w:tabs>
        <w:spacing w:line="360" w:lineRule="auto"/>
        <w:ind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1525121</wp:posOffset>
            </wp:positionH>
            <wp:positionV relativeFrom="paragraph">
              <wp:posOffset>666451</wp:posOffset>
            </wp:positionV>
            <wp:extent cx="4552950" cy="2915323"/>
            <wp:effectExtent l="19050" t="0" r="0" b="0"/>
            <wp:wrapNone/>
            <wp:docPr id="9" name="Рисунок 9" descr="C:\Users\user\Desktop\А.К.-2012-2013\фотошоп\0_82260_5ca7969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А.К.-2012-2013\фотошоп\0_82260_5ca79691_orig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91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AF9" w:rsidRPr="00ED5C98">
        <w:rPr>
          <w:rFonts w:ascii="Times New Roman" w:hAnsi="Times New Roman" w:cs="Times New Roman"/>
          <w:b/>
          <w:color w:val="002060"/>
          <w:sz w:val="36"/>
          <w:szCs w:val="36"/>
        </w:rPr>
        <w:t>избавлять от стеснительности, зажатости, комплексов;</w:t>
      </w:r>
    </w:p>
    <w:p w:rsidR="00846AF9" w:rsidRPr="00ED5C98" w:rsidRDefault="00846AF9" w:rsidP="004E21AD">
      <w:pPr>
        <w:pStyle w:val="a5"/>
        <w:numPr>
          <w:ilvl w:val="0"/>
          <w:numId w:val="1"/>
        </w:numPr>
        <w:tabs>
          <w:tab w:val="left" w:pos="4536"/>
        </w:tabs>
        <w:spacing w:line="360" w:lineRule="auto"/>
        <w:ind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D5C98">
        <w:rPr>
          <w:rFonts w:ascii="Times New Roman" w:hAnsi="Times New Roman" w:cs="Times New Roman"/>
          <w:b/>
          <w:color w:val="002060"/>
          <w:sz w:val="36"/>
          <w:szCs w:val="36"/>
        </w:rPr>
        <w:t>учить радоваться успехам других и вносить вклад в общий успех.</w:t>
      </w:r>
    </w:p>
    <w:p w:rsidR="007C1FBE" w:rsidRPr="00ED5C98" w:rsidRDefault="007C1FBE" w:rsidP="004E21AD">
      <w:pPr>
        <w:pStyle w:val="a5"/>
        <w:tabs>
          <w:tab w:val="left" w:pos="4536"/>
        </w:tabs>
        <w:spacing w:line="360" w:lineRule="auto"/>
        <w:ind w:left="199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E2A83" w:rsidRDefault="00CE2A83" w:rsidP="00CE2A83">
      <w:pPr>
        <w:tabs>
          <w:tab w:val="left" w:pos="4536"/>
        </w:tabs>
        <w:ind w:right="1133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E2A83" w:rsidRDefault="00CE2A83" w:rsidP="00CE2A83">
      <w:pPr>
        <w:tabs>
          <w:tab w:val="left" w:pos="4536"/>
        </w:tabs>
        <w:ind w:right="1133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E2A83" w:rsidRDefault="00CE2A83" w:rsidP="00CE2A83">
      <w:pPr>
        <w:tabs>
          <w:tab w:val="left" w:pos="4536"/>
        </w:tabs>
        <w:ind w:right="1133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E2A83" w:rsidRDefault="00CE2A83" w:rsidP="00CE2A83">
      <w:pPr>
        <w:tabs>
          <w:tab w:val="left" w:pos="4536"/>
        </w:tabs>
        <w:ind w:right="1133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E2A83" w:rsidRDefault="004E21AD" w:rsidP="00CE2A83">
      <w:pPr>
        <w:tabs>
          <w:tab w:val="left" w:pos="4536"/>
        </w:tabs>
        <w:ind w:right="1133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-10160</wp:posOffset>
            </wp:positionV>
            <wp:extent cx="7541895" cy="10681970"/>
            <wp:effectExtent l="19050" t="0" r="1905" b="0"/>
            <wp:wrapNone/>
            <wp:docPr id="2" name="Рисунок 10" descr="C:\Users\user\Desktop\ДОУ СЕМИЦВЕТИК\gerb 7cvetik\gerb 7cvetik\бумага семицвети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ОУ СЕМИЦВЕТИК\gerb 7cvetik\gerb 7cvetik\бумага семицветик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68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A83" w:rsidRDefault="004E21AD" w:rsidP="00CE2A83">
      <w:pPr>
        <w:tabs>
          <w:tab w:val="left" w:pos="4536"/>
        </w:tabs>
        <w:ind w:right="1133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394970</wp:posOffset>
            </wp:positionV>
            <wp:extent cx="1430020" cy="2056765"/>
            <wp:effectExtent l="19050" t="19050" r="17780" b="19685"/>
            <wp:wrapTight wrapText="bothSides">
              <wp:wrapPolygon edited="0">
                <wp:start x="-288" y="-200"/>
                <wp:lineTo x="-288" y="21807"/>
                <wp:lineTo x="21869" y="21807"/>
                <wp:lineTo x="21869" y="-200"/>
                <wp:lineTo x="-288" y="-200"/>
              </wp:wrapPolygon>
            </wp:wrapTight>
            <wp:docPr id="19" name="Рисунок 19" descr="C:\Users\user\Pictures\1605_5f3f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Pictures\1605_5f3f1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2056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55F" w:rsidRPr="00ED5C98" w:rsidRDefault="007C1FBE" w:rsidP="004E21AD">
      <w:pPr>
        <w:tabs>
          <w:tab w:val="left" w:pos="4536"/>
        </w:tabs>
        <w:spacing w:line="360" w:lineRule="auto"/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D5C98">
        <w:rPr>
          <w:rFonts w:ascii="Times New Roman" w:hAnsi="Times New Roman" w:cs="Times New Roman"/>
          <w:b/>
          <w:color w:val="002060"/>
          <w:sz w:val="36"/>
          <w:szCs w:val="36"/>
        </w:rPr>
        <w:t>Дети, занимающиеся хореографией, к моменту поступления в школу владеют достаточно прочным запасом двигательных качеств и умений, обладают хорошей памятью, вниманием и фантазией.  Для них характерна правильная осанка,</w:t>
      </w:r>
      <w:r w:rsidR="00DA2124" w:rsidRPr="00ED5C9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высокая работоспособность, целеустремлённость и, что не менее важно, интерес к познанию.</w:t>
      </w:r>
    </w:p>
    <w:p w:rsidR="00DA2124" w:rsidRPr="00ED5C98" w:rsidRDefault="00DA2124" w:rsidP="004E21AD">
      <w:pPr>
        <w:tabs>
          <w:tab w:val="left" w:pos="4536"/>
        </w:tabs>
        <w:spacing w:line="360" w:lineRule="auto"/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D5C98">
        <w:rPr>
          <w:rFonts w:ascii="Times New Roman" w:hAnsi="Times New Roman" w:cs="Times New Roman"/>
          <w:b/>
          <w:color w:val="002060"/>
          <w:sz w:val="36"/>
          <w:szCs w:val="36"/>
        </w:rPr>
        <w:t>Всё это помогает детям быстрее адаптироваться к новым требованиям, которые предъявляются в учебной деятельности.</w:t>
      </w:r>
    </w:p>
    <w:p w:rsidR="00DA2124" w:rsidRPr="00ED5C98" w:rsidRDefault="00DA2124" w:rsidP="004E21AD">
      <w:pPr>
        <w:tabs>
          <w:tab w:val="left" w:pos="4536"/>
        </w:tabs>
        <w:spacing w:line="360" w:lineRule="auto"/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D5C98">
        <w:rPr>
          <w:rFonts w:ascii="Times New Roman" w:hAnsi="Times New Roman" w:cs="Times New Roman"/>
          <w:b/>
          <w:color w:val="002060"/>
          <w:sz w:val="36"/>
          <w:szCs w:val="36"/>
        </w:rPr>
        <w:t>Потребность в двигательной активности у детей дошкольного возраста настолько велика, что врачи и физиологи называют этот период «возрастом двигательной расточительности». И</w:t>
      </w:r>
      <w:r w:rsidR="00B46ECA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ED5C9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именно занятия хореографией помогают</w:t>
      </w:r>
      <w:r w:rsidR="00C00BB5" w:rsidRPr="00ED5C9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творчески реализовать эту потребность, так как бесконечное разнообразие движений позволяет развивать не только чувство ритма укреплять скелет и мускулатуру, но и стимулировать память, внимание,</w:t>
      </w:r>
      <w:r w:rsidRPr="00ED5C9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ED5C98" w:rsidRPr="00ED5C98">
        <w:rPr>
          <w:rFonts w:ascii="Times New Roman" w:hAnsi="Times New Roman" w:cs="Times New Roman"/>
          <w:b/>
          <w:color w:val="002060"/>
          <w:sz w:val="36"/>
          <w:szCs w:val="36"/>
        </w:rPr>
        <w:t>мышление и воображение ребёнка.</w:t>
      </w:r>
    </w:p>
    <w:p w:rsidR="00ED5C98" w:rsidRDefault="00ED5C98" w:rsidP="0017155F">
      <w:pPr>
        <w:tabs>
          <w:tab w:val="left" w:pos="4536"/>
        </w:tabs>
        <w:ind w:left="1276" w:right="1133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D5C98" w:rsidRDefault="00ED5C98" w:rsidP="0017155F">
      <w:pPr>
        <w:tabs>
          <w:tab w:val="left" w:pos="4536"/>
        </w:tabs>
        <w:ind w:left="1276" w:right="1133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D5C98" w:rsidRPr="00DA2124" w:rsidRDefault="004E21AD" w:rsidP="0017155F">
      <w:pPr>
        <w:tabs>
          <w:tab w:val="left" w:pos="4536"/>
        </w:tabs>
        <w:ind w:left="1276" w:right="1133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-3812</wp:posOffset>
            </wp:positionV>
            <wp:extent cx="7530266" cy="10686361"/>
            <wp:effectExtent l="19050" t="0" r="0" b="0"/>
            <wp:wrapNone/>
            <wp:docPr id="3" name="Рисунок 10" descr="C:\Users\user\Desktop\ДОУ СЕМИЦВЕТИК\gerb 7cvetik\gerb 7cvetik\бумага семицвети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ОУ СЕМИЦВЕТИК\gerb 7cvetik\gerb 7cvetik\бумага семицветик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266" cy="1068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124" w:rsidRDefault="004E21AD" w:rsidP="0017155F">
      <w:pPr>
        <w:tabs>
          <w:tab w:val="left" w:pos="4536"/>
        </w:tabs>
        <w:ind w:left="1276" w:right="1133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98425</wp:posOffset>
            </wp:positionV>
            <wp:extent cx="2169795" cy="1497965"/>
            <wp:effectExtent l="0" t="0" r="0" b="0"/>
            <wp:wrapSquare wrapText="bothSides"/>
            <wp:docPr id="23" name="Рисунок 23" descr="C:\Users\user\Pictures\смайлики дети 2\baby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Pictures\смайлики дети 2\baby155.gif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1AD" w:rsidRDefault="004E21AD" w:rsidP="007D32DC">
      <w:pPr>
        <w:tabs>
          <w:tab w:val="left" w:pos="4536"/>
        </w:tabs>
        <w:spacing w:line="360" w:lineRule="auto"/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Лучший возраст для начала занятий хореографией – 4-5 лет. К этому возрасту размеры сердца у ребёнка</w:t>
      </w:r>
      <w:r w:rsidR="00F96BC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(по сравнению с новорожденными) увеличивается в 4 раза. Интенсивно формируется сердечная деятельность, но процесс этот  не завершается на протяжении всего дошкольного детства. Высокая пластичность нервной системы в данном возрасте</w:t>
      </w:r>
      <w:r w:rsidR="000E17F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способствует лучшему и быстрому освоению новых упражнений, иногда даже сложных.</w:t>
      </w:r>
    </w:p>
    <w:p w:rsidR="000E17FF" w:rsidRDefault="000E17FF" w:rsidP="007D32DC">
      <w:pPr>
        <w:tabs>
          <w:tab w:val="left" w:pos="4536"/>
        </w:tabs>
        <w:spacing w:line="360" w:lineRule="auto"/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Развитие опорно-двигательной системы (скелет, суставно-связочный аппарат, мускулатура) к 4 годам ещё не закончено. Не завершено окостенение позвоночника, грудной клетки, таза, конечностей. </w:t>
      </w:r>
    </w:p>
    <w:p w:rsidR="000E17FF" w:rsidRDefault="000E17FF" w:rsidP="007D32DC">
      <w:pPr>
        <w:tabs>
          <w:tab w:val="left" w:pos="4536"/>
        </w:tabs>
        <w:spacing w:line="360" w:lineRule="auto"/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У детей 4-7 лет наблюдается незавершённость строения стопы. В связи с этим, важно предупредить появление и закрепление плоскостопия. Именно хореография обладает большим арсеналом движений, укрепляющих стопу, её свод.</w:t>
      </w:r>
    </w:p>
    <w:p w:rsidR="007D32DC" w:rsidRDefault="000E17FF" w:rsidP="007D32DC">
      <w:pPr>
        <w:tabs>
          <w:tab w:val="left" w:pos="4536"/>
        </w:tabs>
        <w:spacing w:line="360" w:lineRule="auto"/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Детям относительно легко даются ходьба, бег, прыжки</w:t>
      </w:r>
      <w:r w:rsidR="00A6404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, но они испытывают трудности при выполнении упражнений, связанных с работой мелких мышц. </w:t>
      </w:r>
    </w:p>
    <w:p w:rsidR="007D32DC" w:rsidRDefault="007D32DC" w:rsidP="007D32DC">
      <w:pPr>
        <w:tabs>
          <w:tab w:val="left" w:pos="4536"/>
        </w:tabs>
        <w:spacing w:line="360" w:lineRule="auto"/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D32DC" w:rsidRDefault="00F72455" w:rsidP="007D32DC">
      <w:pPr>
        <w:tabs>
          <w:tab w:val="left" w:pos="4536"/>
        </w:tabs>
        <w:spacing w:line="360" w:lineRule="auto"/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28989</wp:posOffset>
            </wp:positionH>
            <wp:positionV relativeFrom="paragraph">
              <wp:posOffset>69574</wp:posOffset>
            </wp:positionV>
            <wp:extent cx="7535103" cy="10684565"/>
            <wp:effectExtent l="19050" t="0" r="8697" b="0"/>
            <wp:wrapNone/>
            <wp:docPr id="16" name="Рисунок 10" descr="C:\Users\user\Desktop\ДОУ СЕМИЦВЕТИК\gerb 7cvetik\gerb 7cvetik\бумага семицвети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ОУ СЕМИЦВЕТИК\gerb 7cvetik\gerb 7cvetik\бумага семицветик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103" cy="1068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2DC" w:rsidRDefault="007D32DC" w:rsidP="007D32DC">
      <w:pPr>
        <w:tabs>
          <w:tab w:val="left" w:pos="4536"/>
        </w:tabs>
        <w:spacing w:line="360" w:lineRule="auto"/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E17FF" w:rsidRPr="004E21AD" w:rsidRDefault="00A6404C" w:rsidP="007D32DC">
      <w:pPr>
        <w:tabs>
          <w:tab w:val="left" w:pos="4536"/>
        </w:tabs>
        <w:spacing w:line="360" w:lineRule="auto"/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И опять же, именно</w:t>
      </w:r>
      <w:r w:rsidR="000E17F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в хореографии мы найдём большое количество упражнений для пальцев рук, что является одновременно мощным, стимулирующим фактором развития и совершенствования речи в дошкольном возрасте.  В процессе занятий хореографией показатели сохранения устойчивого равновесия у ребёнка повышаются.</w:t>
      </w:r>
    </w:p>
    <w:p w:rsidR="00CE2A83" w:rsidRDefault="00A6404C" w:rsidP="007D32DC">
      <w:pPr>
        <w:tabs>
          <w:tab w:val="left" w:pos="4536"/>
        </w:tabs>
        <w:spacing w:line="360" w:lineRule="auto"/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Благодаря целенаправленным занятиям улучшается координация движений. Вентиляция легких, при выполнении хореографических движений, увеличивается</w:t>
      </w:r>
      <w:r w:rsidR="00E624F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от 2 до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7 раз, а при беге, прыжках – ещё больше.</w:t>
      </w:r>
      <w:r w:rsidR="00E624F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E624F8" w:rsidRDefault="00E624F8" w:rsidP="007D32DC">
      <w:pPr>
        <w:tabs>
          <w:tab w:val="left" w:pos="4536"/>
        </w:tabs>
        <w:spacing w:line="360" w:lineRule="auto"/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Память 4-5-летнего дошкольника, обычно, развита хорошо, особенно двигательная и эмоциональная. Поэтому, дети этого возраста легко запоминают то, что их сильно заинтересовало. И, если в 2-3 года ребёнок не способен  на точное воспроизведение движения по слову или даже по показу педагога, то  </w:t>
      </w:r>
      <w:r w:rsidR="00584665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к 4 годам он может адекватно реагировать на слово или слово, сочетающееся с показом. </w:t>
      </w:r>
    </w:p>
    <w:p w:rsidR="00584665" w:rsidRDefault="00E9267E" w:rsidP="0017155F">
      <w:pPr>
        <w:tabs>
          <w:tab w:val="left" w:pos="4536"/>
        </w:tabs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171450</wp:posOffset>
            </wp:positionV>
            <wp:extent cx="5192395" cy="1228725"/>
            <wp:effectExtent l="19050" t="0" r="8255" b="0"/>
            <wp:wrapNone/>
            <wp:docPr id="4" name="Рисунок 1" descr="C:\Users\user\Desktop\0_833e9_d1cacb4b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_833e9_d1cacb4b_orig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665" w:rsidRDefault="00584665" w:rsidP="0017155F">
      <w:pPr>
        <w:tabs>
          <w:tab w:val="left" w:pos="4536"/>
        </w:tabs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84665" w:rsidRDefault="00584665" w:rsidP="0017155F">
      <w:pPr>
        <w:tabs>
          <w:tab w:val="left" w:pos="4536"/>
        </w:tabs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84665" w:rsidRDefault="00584665" w:rsidP="0017155F">
      <w:pPr>
        <w:tabs>
          <w:tab w:val="left" w:pos="4536"/>
        </w:tabs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84665" w:rsidRDefault="007D32DC" w:rsidP="0017155F">
      <w:pPr>
        <w:tabs>
          <w:tab w:val="left" w:pos="4536"/>
        </w:tabs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32DC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28989</wp:posOffset>
            </wp:positionH>
            <wp:positionV relativeFrom="paragraph">
              <wp:posOffset>0</wp:posOffset>
            </wp:positionV>
            <wp:extent cx="7524750" cy="10684565"/>
            <wp:effectExtent l="19050" t="0" r="0" b="0"/>
            <wp:wrapNone/>
            <wp:docPr id="15" name="Рисунок 10" descr="C:\Users\user\Desktop\ДОУ СЕМИЦВЕТИК\gerb 7cvetik\gerb 7cvetik\бумага семицвети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ОУ СЕМИЦВЕТИК\gerb 7cvetik\gerb 7cvetik\бумага семицветик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8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665" w:rsidRDefault="00584665" w:rsidP="0017155F">
      <w:pPr>
        <w:tabs>
          <w:tab w:val="left" w:pos="4536"/>
        </w:tabs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84665" w:rsidRDefault="00584665" w:rsidP="0017155F">
      <w:pPr>
        <w:tabs>
          <w:tab w:val="left" w:pos="4536"/>
        </w:tabs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84665" w:rsidRDefault="00584665" w:rsidP="0017155F">
      <w:pPr>
        <w:tabs>
          <w:tab w:val="left" w:pos="4536"/>
        </w:tabs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E2A83" w:rsidRPr="007D32DC" w:rsidRDefault="00584665" w:rsidP="00B46ECA">
      <w:pPr>
        <w:tabs>
          <w:tab w:val="left" w:pos="4536"/>
        </w:tabs>
        <w:ind w:left="1276" w:right="1133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D32DC">
        <w:rPr>
          <w:rFonts w:ascii="Times New Roman" w:hAnsi="Times New Roman" w:cs="Times New Roman"/>
          <w:b/>
          <w:color w:val="002060"/>
          <w:sz w:val="44"/>
          <w:szCs w:val="44"/>
        </w:rPr>
        <w:t>Все</w:t>
      </w:r>
      <w:r w:rsidR="00F40F91" w:rsidRPr="00F40F9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F40F91" w:rsidRPr="007D32DC">
        <w:rPr>
          <w:rFonts w:ascii="Times New Roman" w:hAnsi="Times New Roman" w:cs="Times New Roman"/>
          <w:b/>
          <w:color w:val="002060"/>
          <w:sz w:val="44"/>
          <w:szCs w:val="44"/>
        </w:rPr>
        <w:t>аргументы</w:t>
      </w:r>
      <w:r w:rsidR="00B46ECA">
        <w:rPr>
          <w:rFonts w:ascii="Times New Roman" w:hAnsi="Times New Roman" w:cs="Times New Roman"/>
          <w:b/>
          <w:color w:val="002060"/>
          <w:sz w:val="44"/>
          <w:szCs w:val="44"/>
        </w:rPr>
        <w:t>,</w:t>
      </w:r>
      <w:r w:rsidRPr="007D32DC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приведённые выше</w:t>
      </w:r>
      <w:r w:rsidR="00F40F91">
        <w:rPr>
          <w:rFonts w:ascii="Times New Roman" w:hAnsi="Times New Roman" w:cs="Times New Roman"/>
          <w:b/>
          <w:color w:val="002060"/>
          <w:sz w:val="44"/>
          <w:szCs w:val="44"/>
        </w:rPr>
        <w:t>,</w:t>
      </w:r>
      <w:r w:rsidRPr="007D32DC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F40F91">
        <w:rPr>
          <w:rFonts w:ascii="Times New Roman" w:hAnsi="Times New Roman" w:cs="Times New Roman"/>
          <w:b/>
          <w:color w:val="002060"/>
          <w:sz w:val="44"/>
          <w:szCs w:val="44"/>
        </w:rPr>
        <w:t>подтверждают</w:t>
      </w:r>
      <w:r w:rsidRPr="007D32DC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, что возраст ребёнка 4-5 лет - самый оптимальный для начала занятий </w:t>
      </w:r>
      <w:r w:rsidR="00B46ECA">
        <w:rPr>
          <w:rFonts w:ascii="Times New Roman" w:hAnsi="Times New Roman" w:cs="Times New Roman"/>
          <w:b/>
          <w:color w:val="002060"/>
          <w:sz w:val="44"/>
          <w:szCs w:val="44"/>
        </w:rPr>
        <w:t>хореографией.</w:t>
      </w:r>
    </w:p>
    <w:p w:rsidR="007D32DC" w:rsidRDefault="007D32DC" w:rsidP="007D32DC">
      <w:pPr>
        <w:tabs>
          <w:tab w:val="left" w:pos="9125"/>
        </w:tabs>
        <w:ind w:left="1276" w:right="113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</w:p>
    <w:p w:rsidR="007D32DC" w:rsidRDefault="007D32DC" w:rsidP="007D32DC">
      <w:pPr>
        <w:tabs>
          <w:tab w:val="left" w:pos="4536"/>
        </w:tabs>
        <w:spacing w:after="0" w:line="240" w:lineRule="auto"/>
        <w:ind w:left="1276" w:right="1133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D32DC" w:rsidRDefault="007D32DC" w:rsidP="007D32DC">
      <w:pPr>
        <w:tabs>
          <w:tab w:val="left" w:pos="4536"/>
        </w:tabs>
        <w:spacing w:after="0" w:line="240" w:lineRule="auto"/>
        <w:ind w:left="1276" w:right="1133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D32DC" w:rsidRDefault="007D32DC" w:rsidP="007D32DC">
      <w:pPr>
        <w:tabs>
          <w:tab w:val="left" w:pos="4536"/>
        </w:tabs>
        <w:spacing w:after="0" w:line="240" w:lineRule="auto"/>
        <w:ind w:left="1276" w:right="1133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D32DC" w:rsidRDefault="007D32DC" w:rsidP="007D32DC">
      <w:pPr>
        <w:tabs>
          <w:tab w:val="left" w:pos="4536"/>
        </w:tabs>
        <w:spacing w:after="0" w:line="240" w:lineRule="auto"/>
        <w:ind w:left="1276" w:right="1133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D32DC" w:rsidRDefault="007D32DC" w:rsidP="007D32DC">
      <w:pPr>
        <w:tabs>
          <w:tab w:val="left" w:pos="4536"/>
        </w:tabs>
        <w:spacing w:after="0" w:line="240" w:lineRule="auto"/>
        <w:ind w:left="1276" w:right="1133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D32DC" w:rsidRDefault="00851FC9" w:rsidP="007D32DC">
      <w:pPr>
        <w:tabs>
          <w:tab w:val="left" w:pos="4536"/>
        </w:tabs>
        <w:spacing w:before="240" w:after="0" w:line="240" w:lineRule="auto"/>
        <w:ind w:left="1276" w:right="1133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Музыкальный руководитель:</w:t>
      </w:r>
    </w:p>
    <w:p w:rsidR="00851FC9" w:rsidRPr="007D32DC" w:rsidRDefault="00851FC9" w:rsidP="007D32DC">
      <w:pPr>
        <w:tabs>
          <w:tab w:val="left" w:pos="4536"/>
        </w:tabs>
        <w:spacing w:before="240" w:after="0" w:line="240" w:lineRule="auto"/>
        <w:ind w:left="1276" w:right="1133"/>
        <w:jc w:val="right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Головина Вера Анатольевна</w:t>
      </w:r>
    </w:p>
    <w:p w:rsidR="00CE2A83" w:rsidRDefault="00CE2A83" w:rsidP="007D32DC">
      <w:pPr>
        <w:tabs>
          <w:tab w:val="left" w:pos="4536"/>
        </w:tabs>
        <w:ind w:right="1133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E2A83" w:rsidRPr="0017155F" w:rsidRDefault="00CE2A83" w:rsidP="0017155F">
      <w:pPr>
        <w:tabs>
          <w:tab w:val="left" w:pos="4536"/>
        </w:tabs>
        <w:ind w:left="1276" w:right="1133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CE2A83" w:rsidRPr="0017155F" w:rsidSect="00E54F3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7E63"/>
    <w:multiLevelType w:val="hybridMultilevel"/>
    <w:tmpl w:val="00D692E0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F31"/>
    <w:rsid w:val="0000788B"/>
    <w:rsid w:val="00007A14"/>
    <w:rsid w:val="000107C3"/>
    <w:rsid w:val="0001329F"/>
    <w:rsid w:val="00032A5C"/>
    <w:rsid w:val="00081DF1"/>
    <w:rsid w:val="000869CB"/>
    <w:rsid w:val="000C4F64"/>
    <w:rsid w:val="000E17FF"/>
    <w:rsid w:val="00133183"/>
    <w:rsid w:val="00154913"/>
    <w:rsid w:val="00156CB0"/>
    <w:rsid w:val="0017155F"/>
    <w:rsid w:val="00180C21"/>
    <w:rsid w:val="00185A61"/>
    <w:rsid w:val="00193504"/>
    <w:rsid w:val="001A500E"/>
    <w:rsid w:val="001C3F6C"/>
    <w:rsid w:val="001D01A4"/>
    <w:rsid w:val="001D5377"/>
    <w:rsid w:val="00206156"/>
    <w:rsid w:val="00222557"/>
    <w:rsid w:val="00237089"/>
    <w:rsid w:val="00254D8A"/>
    <w:rsid w:val="0027420B"/>
    <w:rsid w:val="00281DD1"/>
    <w:rsid w:val="002828EF"/>
    <w:rsid w:val="002916F1"/>
    <w:rsid w:val="002C441E"/>
    <w:rsid w:val="002D4473"/>
    <w:rsid w:val="002E4D35"/>
    <w:rsid w:val="00311A47"/>
    <w:rsid w:val="00322316"/>
    <w:rsid w:val="003278BE"/>
    <w:rsid w:val="003407D8"/>
    <w:rsid w:val="003A24C3"/>
    <w:rsid w:val="003B4F9A"/>
    <w:rsid w:val="003F2375"/>
    <w:rsid w:val="0041173A"/>
    <w:rsid w:val="0041645B"/>
    <w:rsid w:val="00430DF9"/>
    <w:rsid w:val="00440DBA"/>
    <w:rsid w:val="0048146D"/>
    <w:rsid w:val="00487C5C"/>
    <w:rsid w:val="004C0097"/>
    <w:rsid w:val="004C2022"/>
    <w:rsid w:val="004C3EA4"/>
    <w:rsid w:val="004D3D1B"/>
    <w:rsid w:val="004D4F0C"/>
    <w:rsid w:val="004E037B"/>
    <w:rsid w:val="004E21AD"/>
    <w:rsid w:val="004F47A1"/>
    <w:rsid w:val="00514614"/>
    <w:rsid w:val="005370A9"/>
    <w:rsid w:val="00574662"/>
    <w:rsid w:val="00574A5F"/>
    <w:rsid w:val="00584665"/>
    <w:rsid w:val="005A3C48"/>
    <w:rsid w:val="005B216D"/>
    <w:rsid w:val="005B2A9D"/>
    <w:rsid w:val="005C72B3"/>
    <w:rsid w:val="00601FA0"/>
    <w:rsid w:val="00605D2C"/>
    <w:rsid w:val="00664F07"/>
    <w:rsid w:val="00682AE2"/>
    <w:rsid w:val="0068434C"/>
    <w:rsid w:val="00692704"/>
    <w:rsid w:val="00696D0D"/>
    <w:rsid w:val="006A15A4"/>
    <w:rsid w:val="006A73B6"/>
    <w:rsid w:val="006C54FD"/>
    <w:rsid w:val="006C69B9"/>
    <w:rsid w:val="00724815"/>
    <w:rsid w:val="00724F22"/>
    <w:rsid w:val="00732AA9"/>
    <w:rsid w:val="007377EE"/>
    <w:rsid w:val="00764586"/>
    <w:rsid w:val="007645A5"/>
    <w:rsid w:val="00767D52"/>
    <w:rsid w:val="007A17FC"/>
    <w:rsid w:val="007C1FBE"/>
    <w:rsid w:val="007D32DC"/>
    <w:rsid w:val="008313DF"/>
    <w:rsid w:val="008458F6"/>
    <w:rsid w:val="00846AF9"/>
    <w:rsid w:val="00851FC9"/>
    <w:rsid w:val="00891705"/>
    <w:rsid w:val="00893BEF"/>
    <w:rsid w:val="008B28B2"/>
    <w:rsid w:val="008C4E95"/>
    <w:rsid w:val="008C5110"/>
    <w:rsid w:val="008C68C7"/>
    <w:rsid w:val="008E1035"/>
    <w:rsid w:val="0091502A"/>
    <w:rsid w:val="009218FD"/>
    <w:rsid w:val="009267EF"/>
    <w:rsid w:val="00934610"/>
    <w:rsid w:val="0097599E"/>
    <w:rsid w:val="009918CE"/>
    <w:rsid w:val="00994919"/>
    <w:rsid w:val="009A4EDB"/>
    <w:rsid w:val="009A5D61"/>
    <w:rsid w:val="009C4875"/>
    <w:rsid w:val="009E29E4"/>
    <w:rsid w:val="00A1157C"/>
    <w:rsid w:val="00A321A2"/>
    <w:rsid w:val="00A34528"/>
    <w:rsid w:val="00A63A71"/>
    <w:rsid w:val="00A6404C"/>
    <w:rsid w:val="00A72542"/>
    <w:rsid w:val="00A73C3E"/>
    <w:rsid w:val="00A87490"/>
    <w:rsid w:val="00AA391B"/>
    <w:rsid w:val="00AA4DA1"/>
    <w:rsid w:val="00B31CFB"/>
    <w:rsid w:val="00B4019C"/>
    <w:rsid w:val="00B436F0"/>
    <w:rsid w:val="00B46ECA"/>
    <w:rsid w:val="00B8774A"/>
    <w:rsid w:val="00BA5006"/>
    <w:rsid w:val="00BB1687"/>
    <w:rsid w:val="00BB7EC2"/>
    <w:rsid w:val="00BC4C76"/>
    <w:rsid w:val="00BF5E1A"/>
    <w:rsid w:val="00BF79CF"/>
    <w:rsid w:val="00C00BB5"/>
    <w:rsid w:val="00C11CBA"/>
    <w:rsid w:val="00C21112"/>
    <w:rsid w:val="00C644B1"/>
    <w:rsid w:val="00C7470D"/>
    <w:rsid w:val="00CA725B"/>
    <w:rsid w:val="00CC3E7F"/>
    <w:rsid w:val="00CE059C"/>
    <w:rsid w:val="00CE2A83"/>
    <w:rsid w:val="00CF141F"/>
    <w:rsid w:val="00D02075"/>
    <w:rsid w:val="00D029CE"/>
    <w:rsid w:val="00D0718B"/>
    <w:rsid w:val="00D1244F"/>
    <w:rsid w:val="00D168DE"/>
    <w:rsid w:val="00D2060B"/>
    <w:rsid w:val="00D8052D"/>
    <w:rsid w:val="00D8153A"/>
    <w:rsid w:val="00DA2124"/>
    <w:rsid w:val="00E13EFC"/>
    <w:rsid w:val="00E30376"/>
    <w:rsid w:val="00E32F68"/>
    <w:rsid w:val="00E42A96"/>
    <w:rsid w:val="00E54F31"/>
    <w:rsid w:val="00E624F8"/>
    <w:rsid w:val="00E815EF"/>
    <w:rsid w:val="00E87259"/>
    <w:rsid w:val="00E9267E"/>
    <w:rsid w:val="00E9542C"/>
    <w:rsid w:val="00EB2EB0"/>
    <w:rsid w:val="00EB3028"/>
    <w:rsid w:val="00ED5C98"/>
    <w:rsid w:val="00EE3C43"/>
    <w:rsid w:val="00F015BD"/>
    <w:rsid w:val="00F14A9E"/>
    <w:rsid w:val="00F40F91"/>
    <w:rsid w:val="00F72455"/>
    <w:rsid w:val="00F73E39"/>
    <w:rsid w:val="00F77708"/>
    <w:rsid w:val="00F8065F"/>
    <w:rsid w:val="00F900D4"/>
    <w:rsid w:val="00F96BC9"/>
    <w:rsid w:val="00FB225D"/>
    <w:rsid w:val="00FB5629"/>
    <w:rsid w:val="00FC08F8"/>
    <w:rsid w:val="00FC7C43"/>
    <w:rsid w:val="00FD7C0C"/>
    <w:rsid w:val="00FE2FBB"/>
    <w:rsid w:val="00FE4F5F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F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30B52-F058-4151-8C4B-18D829D2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2014-09-07T04:44:00Z</dcterms:created>
  <dcterms:modified xsi:type="dcterms:W3CDTF">2020-11-27T04:30:00Z</dcterms:modified>
</cp:coreProperties>
</file>