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6" w:rsidRPr="00427F30" w:rsidRDefault="00AB0196" w:rsidP="00AB019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427F30">
        <w:rPr>
          <w:b/>
          <w:sz w:val="40"/>
          <w:szCs w:val="40"/>
        </w:rPr>
        <w:t>Уважаемые родители!</w:t>
      </w:r>
    </w:p>
    <w:p w:rsidR="00AB0196" w:rsidRPr="00BB7C40" w:rsidRDefault="00AB0196" w:rsidP="00AB019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427F30">
        <w:rPr>
          <w:b/>
          <w:sz w:val="40"/>
          <w:szCs w:val="40"/>
        </w:rPr>
        <w:t xml:space="preserve">Предлагаем нарисовать муравья вместе с детьми.    </w:t>
      </w:r>
    </w:p>
    <w:p w:rsidR="00AB0196" w:rsidRPr="00BB7C40" w:rsidRDefault="00AB0196" w:rsidP="00AB0196">
      <w:pPr>
        <w:rPr>
          <w:rFonts w:ascii="Times New Roman" w:hAnsi="Times New Roman" w:cs="Times New Roman"/>
          <w:b/>
          <w:sz w:val="28"/>
          <w:szCs w:val="28"/>
        </w:rPr>
      </w:pPr>
      <w:r w:rsidRPr="00BB7C40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BB7C40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BB7C40">
        <w:rPr>
          <w:rFonts w:ascii="Times New Roman" w:hAnsi="Times New Roman" w:cs="Times New Roman"/>
          <w:sz w:val="28"/>
          <w:szCs w:val="28"/>
        </w:rPr>
        <w:t>, не бездельник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Строит целый муравейник,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Догадайся же скорей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Кто строитель? (муравей)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Муравей состоит из трёх частей: голова, грудь, туловище.</w:t>
      </w:r>
    </w:p>
    <w:p w:rsidR="00AB0196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Начинаем рисовать с головы - это небольшой овал с заострённым концом, 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 2 усиками и глазами.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C40">
        <w:rPr>
          <w:rFonts w:ascii="Times New Roman" w:hAnsi="Times New Roman" w:cs="Times New Roman"/>
          <w:sz w:val="28"/>
          <w:szCs w:val="28"/>
        </w:rPr>
        <w:t>Маленький овал-первая часть туловища.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Большой овал с заострённым концом - вторая часть туловища.</w:t>
      </w:r>
    </w:p>
    <w:p w:rsidR="00AB0196" w:rsidRPr="00BB7C40" w:rsidRDefault="00AB0196" w:rsidP="00AB0196">
      <w:pPr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>Ножки у муравья тонкие, их 6штук.</w:t>
      </w:r>
    </w:p>
    <w:p w:rsidR="00AB0196" w:rsidRDefault="00AB0196" w:rsidP="00AB019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143760" cy="1504602"/>
            <wp:effectExtent l="0" t="0" r="8890" b="635"/>
            <wp:docPr id="1" name="Рисунок 1" descr="C:\Users\Наташа\Desktop\мур\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ур\1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614715" cy="1554480"/>
            <wp:effectExtent l="0" t="0" r="0" b="7620"/>
            <wp:docPr id="2" name="Рисунок 2" descr="C:\Users\Наташа\Desktop\мур\мура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мур\мурав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346960" cy="1761471"/>
            <wp:effectExtent l="0" t="0" r="0" b="0"/>
            <wp:docPr id="3" name="Рисунок 3" descr="C:\Users\Наташа\Desktop\мур\схема мурав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мур\схема муравь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5F" w:rsidRDefault="00BE215F"/>
    <w:sectPr w:rsidR="00BE215F" w:rsidSect="0027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96"/>
    <w:rsid w:val="002704AD"/>
    <w:rsid w:val="008E7327"/>
    <w:rsid w:val="00AB0196"/>
    <w:rsid w:val="00B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2020-05-12T14:20:00Z</dcterms:created>
  <dcterms:modified xsi:type="dcterms:W3CDTF">2020-05-12T14:22:00Z</dcterms:modified>
</cp:coreProperties>
</file>