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2" w:rsidRDefault="00B615D2" w:rsidP="00B615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Дидактическая игра «Змейка»</w:t>
      </w:r>
    </w:p>
    <w:p w:rsidR="00B615D2" w:rsidRPr="00B615D2" w:rsidRDefault="00B615D2" w:rsidP="00B61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15D2">
        <w:rPr>
          <w:color w:val="111111"/>
          <w:sz w:val="28"/>
          <w:szCs w:val="28"/>
          <w:u w:val="single"/>
          <w:bdr w:val="none" w:sz="0" w:space="0" w:color="auto" w:frame="1"/>
        </w:rPr>
        <w:t>Задачи игры</w:t>
      </w:r>
      <w:r w:rsidRPr="00B615D2">
        <w:rPr>
          <w:color w:val="111111"/>
          <w:sz w:val="28"/>
          <w:szCs w:val="28"/>
        </w:rPr>
        <w:t>: закрепление у детей знания о </w:t>
      </w:r>
      <w:r w:rsidRPr="00B615D2">
        <w:rPr>
          <w:rStyle w:val="a6"/>
          <w:color w:val="111111"/>
          <w:sz w:val="28"/>
          <w:szCs w:val="28"/>
          <w:bdr w:val="none" w:sz="0" w:space="0" w:color="auto" w:frame="1"/>
        </w:rPr>
        <w:t>геометрических фигурах</w:t>
      </w:r>
      <w:r w:rsidRPr="00B615D2">
        <w:rPr>
          <w:color w:val="111111"/>
          <w:sz w:val="28"/>
          <w:szCs w:val="28"/>
        </w:rPr>
        <w:t>, формировать умение преобразовывать их, развивать воображение и творческое мышление, учить анализировать способ расположения частей, составлять фигуру, ориентироваться на образец. Вырабатывать наблюдательность, учить фиксировать и находить отличия между фигурами.</w:t>
      </w:r>
    </w:p>
    <w:p w:rsidR="00B615D2" w:rsidRDefault="00B615D2" w:rsidP="00B615D2">
      <w:pPr>
        <w:rPr>
          <w:rFonts w:ascii="Times New Roman" w:hAnsi="Times New Roman" w:cs="Times New Roman"/>
          <w:sz w:val="36"/>
          <w:szCs w:val="36"/>
        </w:rPr>
      </w:pPr>
    </w:p>
    <w:p w:rsidR="00B615D2" w:rsidRPr="00B615D2" w:rsidRDefault="00B615D2" w:rsidP="00B615D2">
      <w:pPr>
        <w:rPr>
          <w:rFonts w:ascii="Times New Roman" w:hAnsi="Times New Roman" w:cs="Times New Roman"/>
          <w:sz w:val="28"/>
          <w:szCs w:val="28"/>
        </w:rPr>
      </w:pPr>
      <w:r w:rsidRPr="00B61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ходе игрового процесса дети учатся находить элементарные причинно – следственные связи. Развивать логическое мышление,</w:t>
      </w:r>
      <w:r w:rsidR="00FB74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615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формировать компоненты научного мышления</w:t>
      </w:r>
      <w:r w:rsidRPr="00B61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высказывание суждений, приведение доводов, подведение итога. Также они помогают развивать </w:t>
      </w:r>
      <w:proofErr w:type="spellStart"/>
      <w:r w:rsidRPr="00B61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креативность</w:t>
      </w:r>
      <w:proofErr w:type="spellEnd"/>
      <w:r w:rsidRPr="00B615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нестандартное мышление. Закрепить представление детей о числе и количестве, развивать умение определять место того или иного числа, развивать мелкую моторику руки, а также развивать интерес к математике.</w:t>
      </w:r>
    </w:p>
    <w:p w:rsidR="00B615D2" w:rsidRPr="00B615D2" w:rsidRDefault="00B615D2" w:rsidP="00B615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4890135</wp:posOffset>
            </wp:positionV>
            <wp:extent cx="5953125" cy="4248150"/>
            <wp:effectExtent l="19050" t="0" r="9525" b="0"/>
            <wp:wrapSquare wrapText="bothSides"/>
            <wp:docPr id="1" name="Рисунок 1" descr="G:\занятия\detsad-274705-147706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нятия\detsad-274705-1477068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5D2" w:rsidRPr="00B615D2" w:rsidSect="00D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D2"/>
    <w:rsid w:val="00B615D2"/>
    <w:rsid w:val="00C70BA9"/>
    <w:rsid w:val="00DD59D4"/>
    <w:rsid w:val="00FB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1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</cp:lastModifiedBy>
  <cp:revision>2</cp:revision>
  <dcterms:created xsi:type="dcterms:W3CDTF">2020-04-26T14:24:00Z</dcterms:created>
  <dcterms:modified xsi:type="dcterms:W3CDTF">2020-04-26T14:24:00Z</dcterms:modified>
</cp:coreProperties>
</file>