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BE" w:rsidRDefault="001664BE">
      <w:pPr>
        <w:rPr>
          <w:rFonts w:ascii="Times New Roman" w:hAnsi="Times New Roman"/>
          <w:b/>
          <w:bCs/>
          <w:sz w:val="28"/>
        </w:rPr>
      </w:pPr>
      <w:r>
        <w:rPr>
          <w:rFonts w:ascii="Times New Roman" w:hAnsi="Times New Roman"/>
          <w:b/>
          <w:bCs/>
          <w:noProof/>
          <w:sz w:val="28"/>
        </w:rPr>
        <w:drawing>
          <wp:inline distT="0" distB="0" distL="0" distR="0">
            <wp:extent cx="5940425" cy="8339455"/>
            <wp:effectExtent l="19050" t="0" r="3175" b="0"/>
            <wp:docPr id="1" name="Рисунок 0" descr="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jpeg"/>
                    <pic:cNvPicPr/>
                  </pic:nvPicPr>
                  <pic:blipFill>
                    <a:blip r:embed="rId4" cstate="print"/>
                    <a:stretch>
                      <a:fillRect/>
                    </a:stretch>
                  </pic:blipFill>
                  <pic:spPr>
                    <a:xfrm>
                      <a:off x="0" y="0"/>
                      <a:ext cx="5940425" cy="8339455"/>
                    </a:xfrm>
                    <a:prstGeom prst="rect">
                      <a:avLst/>
                    </a:prstGeom>
                  </pic:spPr>
                </pic:pic>
              </a:graphicData>
            </a:graphic>
          </wp:inline>
        </w:drawing>
      </w:r>
    </w:p>
    <w:p w:rsidR="001664BE" w:rsidRDefault="001664BE" w:rsidP="00C10CCF">
      <w:pPr>
        <w:spacing w:after="0" w:line="240" w:lineRule="auto"/>
        <w:jc w:val="center"/>
        <w:rPr>
          <w:rFonts w:ascii="Times New Roman" w:hAnsi="Times New Roman"/>
          <w:b/>
          <w:bCs/>
          <w:sz w:val="28"/>
        </w:rPr>
      </w:pPr>
    </w:p>
    <w:p w:rsidR="001664BE" w:rsidRDefault="001664BE" w:rsidP="00C10CCF">
      <w:pPr>
        <w:spacing w:after="0" w:line="240" w:lineRule="auto"/>
        <w:jc w:val="center"/>
        <w:rPr>
          <w:rFonts w:ascii="Times New Roman" w:hAnsi="Times New Roman"/>
          <w:b/>
          <w:bCs/>
          <w:sz w:val="28"/>
        </w:rPr>
      </w:pPr>
    </w:p>
    <w:p w:rsidR="001664BE" w:rsidRDefault="001664BE" w:rsidP="00C10CCF">
      <w:pPr>
        <w:spacing w:after="0" w:line="240" w:lineRule="auto"/>
        <w:jc w:val="center"/>
        <w:rPr>
          <w:rFonts w:ascii="Times New Roman" w:hAnsi="Times New Roman"/>
          <w:b/>
          <w:bCs/>
          <w:sz w:val="28"/>
        </w:rPr>
      </w:pPr>
    </w:p>
    <w:p w:rsidR="00B8670C" w:rsidRPr="00B8670C" w:rsidRDefault="00B8670C" w:rsidP="00C10CCF">
      <w:pPr>
        <w:spacing w:after="0" w:line="240" w:lineRule="auto"/>
        <w:jc w:val="center"/>
        <w:rPr>
          <w:rFonts w:ascii="Times New Roman" w:hAnsi="Times New Roman"/>
          <w:sz w:val="28"/>
          <w:szCs w:val="24"/>
        </w:rPr>
      </w:pPr>
      <w:r w:rsidRPr="00B8670C">
        <w:rPr>
          <w:rFonts w:ascii="Times New Roman" w:hAnsi="Times New Roman"/>
          <w:b/>
          <w:bCs/>
          <w:sz w:val="28"/>
        </w:rPr>
        <w:lastRenderedPageBreak/>
        <w:t>1.    Общие положе</w:t>
      </w:r>
      <w:bookmarkStart w:id="0" w:name="_GoBack"/>
      <w:bookmarkEnd w:id="0"/>
      <w:r w:rsidRPr="00B8670C">
        <w:rPr>
          <w:rFonts w:ascii="Times New Roman" w:hAnsi="Times New Roman"/>
          <w:b/>
          <w:bCs/>
          <w:sz w:val="28"/>
        </w:rPr>
        <w:t>ния.</w:t>
      </w:r>
    </w:p>
    <w:p w:rsidR="00B8670C" w:rsidRDefault="00B8670C" w:rsidP="00B8670C">
      <w:pPr>
        <w:pStyle w:val="a3"/>
        <w:jc w:val="both"/>
        <w:rPr>
          <w:rFonts w:ascii="Times New Roman" w:hAnsi="Times New Roman"/>
          <w:sz w:val="24"/>
        </w:rPr>
      </w:pPr>
      <w:r>
        <w:rPr>
          <w:rFonts w:ascii="Times New Roman" w:hAnsi="Times New Roman"/>
          <w:sz w:val="24"/>
        </w:rPr>
        <w:t xml:space="preserve">1.1.    </w:t>
      </w:r>
      <w:proofErr w:type="gramStart"/>
      <w:r>
        <w:rPr>
          <w:rFonts w:ascii="Times New Roman" w:hAnsi="Times New Roman"/>
          <w:sz w:val="24"/>
        </w:rPr>
        <w:t>В целях осуществления самоуправленческих начал, развития инициативы коллектива, реализации прав МБДОУ д/с «Вишенка»  в решении вопросов, способствующих организации образовательного процесса и финансово-хозяйственной деятельности, расширения коллегиальных и общественно-государственных форм управления образованием создается и действует высший орган самоуправления  муниципального бюджетного дошкольного образовательного учреждения детского сада комбинированного вида «Вишенка»  – Управляющий Совет, наделенный полномочиями по осуществлению управленческих функций в соответствии с Уставом МБДОУ</w:t>
      </w:r>
      <w:proofErr w:type="gramEnd"/>
      <w:r>
        <w:rPr>
          <w:rFonts w:ascii="Times New Roman" w:hAnsi="Times New Roman"/>
          <w:sz w:val="24"/>
        </w:rPr>
        <w:t xml:space="preserve"> д/с «Вишенка».</w:t>
      </w:r>
      <w:r>
        <w:rPr>
          <w:rFonts w:ascii="Times New Roman" w:hAnsi="Times New Roman"/>
          <w:sz w:val="24"/>
        </w:rPr>
        <w:br/>
        <w:t xml:space="preserve">1.2.    Управляющий Совет МБДОУ д/с «Вишенка» работает в тесном контакте с руководством в соответствии </w:t>
      </w:r>
      <w:proofErr w:type="gramStart"/>
      <w:r>
        <w:rPr>
          <w:rFonts w:ascii="Times New Roman" w:hAnsi="Times New Roman"/>
          <w:sz w:val="24"/>
        </w:rPr>
        <w:t>с</w:t>
      </w:r>
      <w:proofErr w:type="gramEnd"/>
      <w:r>
        <w:rPr>
          <w:rFonts w:ascii="Times New Roman" w:hAnsi="Times New Roman"/>
          <w:sz w:val="24"/>
        </w:rPr>
        <w:t>:</w:t>
      </w:r>
    </w:p>
    <w:p w:rsidR="00B8670C" w:rsidRDefault="00B8670C" w:rsidP="00B8670C">
      <w:pPr>
        <w:pStyle w:val="a3"/>
        <w:jc w:val="both"/>
        <w:rPr>
          <w:rFonts w:ascii="Times New Roman" w:hAnsi="Times New Roman"/>
          <w:sz w:val="24"/>
        </w:rPr>
      </w:pPr>
      <w:r>
        <w:rPr>
          <w:rFonts w:ascii="Times New Roman" w:hAnsi="Times New Roman"/>
          <w:sz w:val="24"/>
        </w:rPr>
        <w:t>•   С действующим законодательством Российской Федерации в области образования.</w:t>
      </w:r>
      <w:r>
        <w:rPr>
          <w:rFonts w:ascii="Times New Roman" w:hAnsi="Times New Roman"/>
          <w:sz w:val="24"/>
        </w:rPr>
        <w:br/>
        <w:t>•   Нормативными актами Министерства общего и профессионального образования Ростовской области,  Управления образования г. Волгодонска.</w:t>
      </w:r>
    </w:p>
    <w:p w:rsidR="00B8670C" w:rsidRDefault="00B8670C" w:rsidP="00B8670C">
      <w:pPr>
        <w:pStyle w:val="a3"/>
        <w:jc w:val="both"/>
        <w:rPr>
          <w:rFonts w:ascii="Times New Roman" w:hAnsi="Times New Roman"/>
          <w:sz w:val="24"/>
        </w:rPr>
      </w:pPr>
      <w:r>
        <w:rPr>
          <w:rFonts w:ascii="Times New Roman" w:hAnsi="Times New Roman"/>
          <w:sz w:val="24"/>
        </w:rPr>
        <w:t>•   Иными локальными нормативными актами МБДОУ д/с «Вишенка».</w:t>
      </w:r>
    </w:p>
    <w:p w:rsidR="00B8670C" w:rsidRDefault="00B8670C" w:rsidP="00B8670C">
      <w:pPr>
        <w:pStyle w:val="a3"/>
        <w:jc w:val="both"/>
        <w:rPr>
          <w:rFonts w:ascii="Times New Roman" w:hAnsi="Times New Roman"/>
          <w:sz w:val="24"/>
        </w:rPr>
      </w:pPr>
      <w:r>
        <w:rPr>
          <w:rFonts w:ascii="Times New Roman" w:hAnsi="Times New Roman"/>
          <w:sz w:val="24"/>
        </w:rPr>
        <w:t>1.3. Управляющий Совет Учреждения является представительным органом всех участников образовательного процесса и является постоянно действующим выборным представительным органом Учреждения для рассмотрения вопросов, отнесенных к его компетенции.</w:t>
      </w:r>
      <w:r>
        <w:rPr>
          <w:rFonts w:ascii="Times New Roman" w:hAnsi="Times New Roman"/>
          <w:sz w:val="24"/>
        </w:rPr>
        <w:br/>
        <w:t>1.4.  Осуществление членами Совета своих функций производится на безвозмездной основе.</w:t>
      </w:r>
      <w:r>
        <w:rPr>
          <w:rFonts w:ascii="Times New Roman" w:hAnsi="Times New Roman"/>
          <w:sz w:val="24"/>
        </w:rPr>
        <w:br/>
        <w:t>1.5.  Деятельность членов Совета основывается на принципах равенства, ответственности перед выдвинувшим их органом самоуправления участников образовательного процесса, коллегиальности принятия решений.</w:t>
      </w:r>
    </w:p>
    <w:p w:rsidR="00B8670C" w:rsidRDefault="00B8670C" w:rsidP="00B8670C">
      <w:pPr>
        <w:pStyle w:val="a3"/>
        <w:jc w:val="both"/>
        <w:rPr>
          <w:rFonts w:ascii="Times New Roman" w:hAnsi="Times New Roman"/>
          <w:sz w:val="24"/>
        </w:rPr>
      </w:pPr>
      <w:r>
        <w:rPr>
          <w:rFonts w:ascii="Times New Roman" w:hAnsi="Times New Roman"/>
          <w:sz w:val="24"/>
        </w:rPr>
        <w:t>1.6.    Настоящее Положение определяет порядок функционирования и компетенцию Управляющего Совета МБДОУ д/с «Вишенка»</w:t>
      </w:r>
    </w:p>
    <w:p w:rsidR="00B8670C" w:rsidRDefault="00B8670C" w:rsidP="00B8670C">
      <w:pPr>
        <w:pStyle w:val="a3"/>
        <w:jc w:val="both"/>
        <w:rPr>
          <w:rFonts w:ascii="Times New Roman" w:hAnsi="Times New Roman"/>
          <w:sz w:val="24"/>
        </w:rPr>
      </w:pPr>
      <w:r>
        <w:rPr>
          <w:rFonts w:ascii="Times New Roman" w:hAnsi="Times New Roman"/>
          <w:sz w:val="24"/>
        </w:rPr>
        <w:t>1.7.    Настоящее Положение вступает в силу со дня его утверждения.</w:t>
      </w:r>
    </w:p>
    <w:p w:rsidR="00B8670C" w:rsidRDefault="00B8670C" w:rsidP="00B8670C">
      <w:pPr>
        <w:pStyle w:val="a3"/>
        <w:jc w:val="both"/>
        <w:rPr>
          <w:rFonts w:ascii="Times New Roman" w:hAnsi="Times New Roman"/>
          <w:b/>
          <w:bCs/>
          <w:sz w:val="24"/>
        </w:rPr>
      </w:pPr>
      <w:r>
        <w:rPr>
          <w:rFonts w:ascii="Times New Roman" w:hAnsi="Times New Roman"/>
          <w:sz w:val="24"/>
        </w:rPr>
        <w:br/>
      </w:r>
      <w:r>
        <w:rPr>
          <w:rFonts w:ascii="Times New Roman" w:hAnsi="Times New Roman"/>
          <w:b/>
          <w:bCs/>
          <w:sz w:val="24"/>
        </w:rPr>
        <w:t>2.    Цели и задачи Управляющего Совета.</w:t>
      </w:r>
    </w:p>
    <w:p w:rsidR="00B8670C" w:rsidRDefault="00B8670C" w:rsidP="00B8670C">
      <w:pPr>
        <w:pStyle w:val="a3"/>
        <w:jc w:val="both"/>
        <w:rPr>
          <w:rFonts w:ascii="Times New Roman" w:hAnsi="Times New Roman"/>
          <w:sz w:val="24"/>
        </w:rPr>
      </w:pPr>
      <w:r>
        <w:rPr>
          <w:rFonts w:ascii="Times New Roman" w:hAnsi="Times New Roman"/>
          <w:sz w:val="24"/>
        </w:rPr>
        <w:t>2.1.  Основной целью управляющего Совета является расширение общественного участия в Управлении МБДОУ д/с «Вишенка».</w:t>
      </w:r>
    </w:p>
    <w:p w:rsidR="00B8670C" w:rsidRDefault="00B8670C" w:rsidP="00B8670C">
      <w:pPr>
        <w:pStyle w:val="a3"/>
        <w:jc w:val="both"/>
        <w:rPr>
          <w:rFonts w:ascii="Times New Roman" w:hAnsi="Times New Roman"/>
          <w:sz w:val="24"/>
        </w:rPr>
      </w:pPr>
      <w:r>
        <w:rPr>
          <w:rFonts w:ascii="Times New Roman" w:hAnsi="Times New Roman"/>
          <w:sz w:val="24"/>
        </w:rPr>
        <w:t>2.2.   Задачами деятельности Совета являются</w:t>
      </w:r>
    </w:p>
    <w:p w:rsidR="00B8670C" w:rsidRDefault="00B8670C" w:rsidP="00B8670C">
      <w:pPr>
        <w:pStyle w:val="a3"/>
        <w:jc w:val="both"/>
        <w:rPr>
          <w:rFonts w:ascii="Times New Roman" w:hAnsi="Times New Roman"/>
          <w:sz w:val="24"/>
        </w:rPr>
      </w:pPr>
      <w:r>
        <w:rPr>
          <w:rFonts w:ascii="Times New Roman" w:hAnsi="Times New Roman"/>
          <w:sz w:val="24"/>
        </w:rPr>
        <w:t>•  Содействие в реализации прав и законных интересов участников воспитательно-образовательного процесса.</w:t>
      </w:r>
    </w:p>
    <w:p w:rsidR="00B8670C" w:rsidRDefault="00B8670C" w:rsidP="00B8670C">
      <w:pPr>
        <w:pStyle w:val="a3"/>
        <w:jc w:val="both"/>
        <w:rPr>
          <w:rFonts w:ascii="Times New Roman" w:hAnsi="Times New Roman"/>
          <w:sz w:val="24"/>
        </w:rPr>
      </w:pPr>
      <w:r>
        <w:rPr>
          <w:rFonts w:ascii="Times New Roman" w:hAnsi="Times New Roman"/>
          <w:sz w:val="24"/>
        </w:rPr>
        <w:t>•  Содействие в создании оптимальных условий для осуществления воспитательно-образовательного процесса.</w:t>
      </w:r>
    </w:p>
    <w:p w:rsidR="00B8670C" w:rsidRDefault="00B8670C" w:rsidP="00B8670C">
      <w:pPr>
        <w:pStyle w:val="a3"/>
        <w:jc w:val="both"/>
        <w:rPr>
          <w:rFonts w:ascii="Times New Roman" w:hAnsi="Times New Roman"/>
          <w:sz w:val="24"/>
        </w:rPr>
      </w:pPr>
      <w:r>
        <w:rPr>
          <w:rFonts w:ascii="Times New Roman" w:hAnsi="Times New Roman"/>
          <w:sz w:val="24"/>
        </w:rPr>
        <w:t>•  Обеспечение прозрачности поступающих и расходуемых финансовых средств.</w:t>
      </w:r>
      <w:r>
        <w:rPr>
          <w:rFonts w:ascii="Times New Roman" w:hAnsi="Times New Roman"/>
          <w:sz w:val="24"/>
        </w:rPr>
        <w:br/>
        <w:t>•  Привлечение общественных организаций, социальных и иных партнеров к деятельности МБДОУ д/с «Вишенка».</w:t>
      </w:r>
    </w:p>
    <w:p w:rsidR="00B8670C" w:rsidRDefault="00B8670C" w:rsidP="00B8670C">
      <w:pPr>
        <w:pStyle w:val="a3"/>
        <w:jc w:val="both"/>
        <w:rPr>
          <w:rFonts w:ascii="Times New Roman" w:hAnsi="Times New Roman"/>
          <w:b/>
          <w:bCs/>
          <w:sz w:val="24"/>
        </w:rPr>
      </w:pPr>
    </w:p>
    <w:p w:rsidR="00B8670C" w:rsidRDefault="00B8670C" w:rsidP="00B8670C">
      <w:pPr>
        <w:pStyle w:val="a3"/>
        <w:jc w:val="both"/>
        <w:rPr>
          <w:rFonts w:ascii="Times New Roman" w:hAnsi="Times New Roman"/>
          <w:b/>
          <w:bCs/>
          <w:sz w:val="24"/>
        </w:rPr>
      </w:pPr>
      <w:r>
        <w:rPr>
          <w:rFonts w:ascii="Times New Roman" w:hAnsi="Times New Roman"/>
          <w:b/>
          <w:bCs/>
          <w:sz w:val="24"/>
        </w:rPr>
        <w:t>3.    Порядок формирования Совета и его структура.</w:t>
      </w:r>
    </w:p>
    <w:p w:rsidR="00B8670C" w:rsidRDefault="00B8670C" w:rsidP="00B8670C">
      <w:pPr>
        <w:pStyle w:val="a3"/>
        <w:jc w:val="both"/>
        <w:rPr>
          <w:rFonts w:ascii="Times New Roman" w:hAnsi="Times New Roman"/>
          <w:sz w:val="24"/>
        </w:rPr>
      </w:pPr>
      <w:r>
        <w:rPr>
          <w:rFonts w:ascii="Times New Roman" w:hAnsi="Times New Roman"/>
          <w:sz w:val="24"/>
        </w:rPr>
        <w:t>Конференция избирает Управляющий совет детского сада «Вишенка» (далее по тексту Управляющий совет) с использованием процедур выборов, делегирования и кооптации.</w:t>
      </w:r>
    </w:p>
    <w:p w:rsidR="00B8670C" w:rsidRDefault="00B8670C" w:rsidP="00B8670C">
      <w:pPr>
        <w:pStyle w:val="a3"/>
        <w:jc w:val="both"/>
        <w:rPr>
          <w:rFonts w:ascii="Times New Roman" w:hAnsi="Times New Roman"/>
          <w:sz w:val="24"/>
        </w:rPr>
      </w:pPr>
      <w:r>
        <w:rPr>
          <w:rFonts w:ascii="Times New Roman" w:hAnsi="Times New Roman"/>
          <w:sz w:val="24"/>
        </w:rPr>
        <w:t>3.1.  В состав Управляющего совета входят:</w:t>
      </w:r>
    </w:p>
    <w:p w:rsidR="00B8670C" w:rsidRDefault="00B8670C" w:rsidP="00B8670C">
      <w:pPr>
        <w:pStyle w:val="a3"/>
        <w:jc w:val="both"/>
        <w:rPr>
          <w:rFonts w:ascii="Times New Roman" w:hAnsi="Times New Roman"/>
          <w:sz w:val="24"/>
        </w:rPr>
      </w:pPr>
      <w:r>
        <w:rPr>
          <w:rFonts w:ascii="Times New Roman" w:hAnsi="Times New Roman"/>
          <w:sz w:val="24"/>
        </w:rPr>
        <w:t xml:space="preserve"> - представители из числа родителей (законных представителей) воспитанников детского сада «Вишенка».  Их число не может быть меньше одной трети от общего числа членов совета;</w:t>
      </w:r>
    </w:p>
    <w:p w:rsidR="00B8670C" w:rsidRDefault="00B8670C" w:rsidP="00B8670C">
      <w:pPr>
        <w:pStyle w:val="a3"/>
        <w:jc w:val="both"/>
        <w:rPr>
          <w:rFonts w:ascii="Times New Roman" w:hAnsi="Times New Roman"/>
          <w:sz w:val="24"/>
        </w:rPr>
      </w:pPr>
      <w:r>
        <w:rPr>
          <w:rFonts w:ascii="Times New Roman" w:hAnsi="Times New Roman"/>
          <w:sz w:val="24"/>
        </w:rPr>
        <w:t xml:space="preserve">- представители из числа работников  детского сада «Вишенка». Их число не может превышать одной четверти от общего числа членов совета; </w:t>
      </w:r>
    </w:p>
    <w:p w:rsidR="00B8670C" w:rsidRDefault="00B8670C" w:rsidP="00B8670C">
      <w:pPr>
        <w:pStyle w:val="a3"/>
        <w:jc w:val="both"/>
        <w:rPr>
          <w:rFonts w:ascii="Times New Roman" w:hAnsi="Times New Roman"/>
          <w:sz w:val="24"/>
        </w:rPr>
      </w:pPr>
      <w:r>
        <w:rPr>
          <w:rFonts w:ascii="Times New Roman" w:hAnsi="Times New Roman"/>
          <w:sz w:val="24"/>
        </w:rPr>
        <w:t xml:space="preserve"> - представитель Учредителя – 1 чел.;</w:t>
      </w:r>
    </w:p>
    <w:p w:rsidR="00B8670C" w:rsidRDefault="00B8670C" w:rsidP="00B8670C">
      <w:pPr>
        <w:pStyle w:val="a3"/>
        <w:jc w:val="both"/>
        <w:rPr>
          <w:rFonts w:ascii="Times New Roman" w:hAnsi="Times New Roman"/>
          <w:sz w:val="24"/>
        </w:rPr>
      </w:pPr>
      <w:r>
        <w:rPr>
          <w:rFonts w:ascii="Times New Roman" w:hAnsi="Times New Roman"/>
          <w:sz w:val="24"/>
        </w:rPr>
        <w:t xml:space="preserve"> - заведующий детским садом  «Вишенка».</w:t>
      </w:r>
    </w:p>
    <w:p w:rsidR="00B8670C" w:rsidRDefault="00B8670C" w:rsidP="00B8670C">
      <w:pPr>
        <w:pStyle w:val="a3"/>
        <w:jc w:val="both"/>
        <w:rPr>
          <w:rFonts w:ascii="Times New Roman" w:hAnsi="Times New Roman"/>
          <w:sz w:val="24"/>
        </w:rPr>
      </w:pPr>
      <w:r>
        <w:rPr>
          <w:rFonts w:ascii="Times New Roman" w:hAnsi="Times New Roman"/>
          <w:sz w:val="24"/>
        </w:rPr>
        <w:lastRenderedPageBreak/>
        <w:t>3.2. Кандидаты в члены Управляющего совета от педагогического коллектива избираются на общем собрании коллектива детского сада «Вишенка». Кандидаты от родителей избираются либо общим родительским собранием детского сада «Вишенка», либо на групповых родительских собраниях.</w:t>
      </w:r>
    </w:p>
    <w:p w:rsidR="00B8670C" w:rsidRDefault="00B8670C" w:rsidP="00B8670C">
      <w:pPr>
        <w:pStyle w:val="a3"/>
        <w:jc w:val="both"/>
        <w:rPr>
          <w:rFonts w:ascii="Times New Roman" w:hAnsi="Times New Roman"/>
          <w:b/>
          <w:sz w:val="24"/>
        </w:rPr>
      </w:pPr>
      <w:r>
        <w:rPr>
          <w:rFonts w:ascii="Times New Roman" w:hAnsi="Times New Roman"/>
          <w:sz w:val="24"/>
        </w:rPr>
        <w:t xml:space="preserve">3.3. Управляющий совет возглавляет председатель, избираемый тайным голосованием из числа членов Управляющего совета большинством голосов.    </w:t>
      </w:r>
      <w:r>
        <w:rPr>
          <w:rFonts w:ascii="Times New Roman" w:hAnsi="Times New Roman"/>
          <w:b/>
          <w:sz w:val="24"/>
        </w:rPr>
        <w:t xml:space="preserve">      </w:t>
      </w:r>
    </w:p>
    <w:p w:rsidR="00B8670C" w:rsidRDefault="00B8670C" w:rsidP="00B8670C">
      <w:pPr>
        <w:pStyle w:val="a3"/>
        <w:jc w:val="both"/>
        <w:rPr>
          <w:rFonts w:ascii="Times New Roman" w:hAnsi="Times New Roman"/>
          <w:sz w:val="24"/>
        </w:rPr>
      </w:pPr>
      <w:r>
        <w:rPr>
          <w:rFonts w:ascii="Times New Roman" w:hAnsi="Times New Roman"/>
          <w:sz w:val="24"/>
        </w:rPr>
        <w:t>3.4.  Заведующий  детским садом  «Вишенка» после получения списка избранных членов Управляющего совета извещает о том Учредителя  в трехдневный срок.</w:t>
      </w:r>
    </w:p>
    <w:p w:rsidR="00B8670C" w:rsidRDefault="00B8670C" w:rsidP="00B8670C">
      <w:pPr>
        <w:pStyle w:val="a3"/>
        <w:jc w:val="both"/>
        <w:rPr>
          <w:rFonts w:ascii="Times New Roman" w:hAnsi="Times New Roman"/>
          <w:sz w:val="24"/>
        </w:rPr>
      </w:pPr>
      <w:r>
        <w:rPr>
          <w:rFonts w:ascii="Times New Roman" w:hAnsi="Times New Roman"/>
          <w:sz w:val="24"/>
        </w:rPr>
        <w:t>3.5. На первом заседании  совета избирается его председатель, заместители председателя и секретарь совета. При этом представитель Учредителя в совете, заведующий и работники детского сада «Вишенка» не могут быть избраны на пост председателя совета.</w:t>
      </w:r>
    </w:p>
    <w:p w:rsidR="00B8670C" w:rsidRDefault="00B8670C" w:rsidP="00B8670C">
      <w:pPr>
        <w:pStyle w:val="a3"/>
        <w:jc w:val="both"/>
        <w:rPr>
          <w:rFonts w:ascii="Times New Roman" w:hAnsi="Times New Roman"/>
          <w:sz w:val="24"/>
        </w:rPr>
      </w:pPr>
      <w:r>
        <w:rPr>
          <w:rFonts w:ascii="Times New Roman" w:hAnsi="Times New Roman"/>
          <w:sz w:val="24"/>
        </w:rPr>
        <w:t>3.6. Состав избранного  совета обязан  в период до двух месяцев   кооптировать  не менее одной четверти членов в свой  состав представителей местной общественности, прямо или косвенно заинтересованных в деятельности детского сада «Вишенка» по представлению Учредителя или избранных членов Управляющего совета. Кандидатуры для кооптации в Управляющий совет, предложенные Учредителем, рассматриваются в первоочередном порядке.</w:t>
      </w:r>
    </w:p>
    <w:p w:rsidR="00B8670C" w:rsidRDefault="00B8670C" w:rsidP="00B8670C">
      <w:pPr>
        <w:pStyle w:val="a3"/>
        <w:jc w:val="both"/>
        <w:rPr>
          <w:rFonts w:ascii="Times New Roman" w:hAnsi="Times New Roman"/>
          <w:sz w:val="24"/>
        </w:rPr>
      </w:pPr>
      <w:r>
        <w:rPr>
          <w:rFonts w:ascii="Times New Roman" w:hAnsi="Times New Roman"/>
          <w:sz w:val="24"/>
        </w:rPr>
        <w:t>3.7.  При выбытии члена Управляющего совета до истечения срока его полномочий, распоряжением председателя Управляющего совета созывается внеочередное собрание соответствующей категории коллектива детского сада «Вишенка», которое избирает нового представителя в Управляющий совет.</w:t>
      </w:r>
    </w:p>
    <w:p w:rsidR="00B8670C" w:rsidRDefault="00B8670C" w:rsidP="00B8670C">
      <w:pPr>
        <w:pStyle w:val="a3"/>
        <w:jc w:val="both"/>
        <w:rPr>
          <w:rFonts w:ascii="Times New Roman" w:hAnsi="Times New Roman"/>
          <w:sz w:val="24"/>
        </w:rPr>
      </w:pPr>
      <w:r>
        <w:rPr>
          <w:rFonts w:ascii="Times New Roman" w:hAnsi="Times New Roman"/>
          <w:sz w:val="24"/>
        </w:rPr>
        <w:t>3.8. Представитель может быть досрочно отозван решением собрания соответствующей категории  членов Управляющего совета.</w:t>
      </w:r>
    </w:p>
    <w:p w:rsidR="00B8670C" w:rsidRDefault="00B8670C" w:rsidP="00B8670C">
      <w:pPr>
        <w:pStyle w:val="a3"/>
        <w:jc w:val="both"/>
        <w:rPr>
          <w:rFonts w:ascii="Times New Roman" w:hAnsi="Times New Roman"/>
          <w:bCs/>
          <w:sz w:val="24"/>
        </w:rPr>
      </w:pPr>
      <w:r>
        <w:rPr>
          <w:rFonts w:ascii="Times New Roman" w:hAnsi="Times New Roman"/>
          <w:sz w:val="24"/>
        </w:rPr>
        <w:br/>
      </w:r>
      <w:r>
        <w:rPr>
          <w:rFonts w:ascii="Times New Roman" w:hAnsi="Times New Roman"/>
          <w:bCs/>
          <w:sz w:val="24"/>
        </w:rPr>
        <w:t xml:space="preserve"> Руководитель Учреждения входит в состав Совета по должности.</w:t>
      </w:r>
    </w:p>
    <w:p w:rsidR="00B8670C" w:rsidRDefault="00B8670C" w:rsidP="00B8670C">
      <w:pPr>
        <w:pStyle w:val="a3"/>
        <w:jc w:val="both"/>
        <w:rPr>
          <w:rFonts w:ascii="Times New Roman" w:hAnsi="Times New Roman"/>
          <w:bCs/>
          <w:sz w:val="24"/>
        </w:rPr>
      </w:pPr>
    </w:p>
    <w:p w:rsidR="00B8670C" w:rsidRDefault="00B8670C" w:rsidP="00B8670C">
      <w:pPr>
        <w:pStyle w:val="a3"/>
        <w:rPr>
          <w:rFonts w:ascii="Times New Roman" w:hAnsi="Times New Roman"/>
          <w:b/>
          <w:i/>
          <w:sz w:val="24"/>
        </w:rPr>
      </w:pPr>
      <w:r>
        <w:rPr>
          <w:rFonts w:ascii="Times New Roman" w:hAnsi="Times New Roman"/>
          <w:b/>
          <w:sz w:val="24"/>
        </w:rPr>
        <w:t>4. Компетенции Управляющего совета:</w:t>
      </w:r>
    </w:p>
    <w:p w:rsidR="00B8670C" w:rsidRDefault="00B8670C" w:rsidP="00B8670C">
      <w:pPr>
        <w:pStyle w:val="a3"/>
        <w:jc w:val="both"/>
        <w:rPr>
          <w:rFonts w:ascii="Times New Roman" w:hAnsi="Times New Roman"/>
          <w:sz w:val="24"/>
        </w:rPr>
      </w:pPr>
      <w:r>
        <w:rPr>
          <w:rFonts w:ascii="Times New Roman" w:hAnsi="Times New Roman"/>
          <w:sz w:val="24"/>
        </w:rPr>
        <w:t xml:space="preserve"> - согласовывает перечень дополнительных образовательных услуг, предоставляемых детским садом «Вишенка»;</w:t>
      </w:r>
    </w:p>
    <w:p w:rsidR="00B8670C" w:rsidRDefault="00B8670C" w:rsidP="00B8670C">
      <w:pPr>
        <w:pStyle w:val="a3"/>
        <w:jc w:val="both"/>
        <w:rPr>
          <w:rFonts w:ascii="Times New Roman" w:hAnsi="Times New Roman"/>
          <w:sz w:val="24"/>
        </w:rPr>
      </w:pPr>
      <w:r>
        <w:rPr>
          <w:rFonts w:ascii="Times New Roman" w:hAnsi="Times New Roman"/>
          <w:sz w:val="24"/>
        </w:rPr>
        <w:t>- утверждает программу развития детского сада «Вишенка» (по представлению заведующего детским садом «Вишенка»);</w:t>
      </w:r>
    </w:p>
    <w:p w:rsidR="00B8670C" w:rsidRDefault="00B8670C" w:rsidP="00B8670C">
      <w:pPr>
        <w:pStyle w:val="a3"/>
        <w:jc w:val="both"/>
        <w:rPr>
          <w:rFonts w:ascii="Times New Roman" w:hAnsi="Times New Roman"/>
          <w:sz w:val="24"/>
        </w:rPr>
      </w:pPr>
      <w:r>
        <w:rPr>
          <w:rFonts w:ascii="Times New Roman" w:hAnsi="Times New Roman"/>
          <w:sz w:val="24"/>
        </w:rPr>
        <w:t xml:space="preserve"> - утверждает локальные нормативно-правовые акты детского сада «Вишенка», отнесенные Уставом к его компетенции;</w:t>
      </w:r>
    </w:p>
    <w:p w:rsidR="00B8670C" w:rsidRDefault="00B8670C" w:rsidP="00B8670C">
      <w:pPr>
        <w:pStyle w:val="a3"/>
        <w:jc w:val="both"/>
        <w:rPr>
          <w:rFonts w:ascii="Times New Roman" w:hAnsi="Times New Roman"/>
          <w:sz w:val="24"/>
        </w:rPr>
      </w:pPr>
      <w:r>
        <w:rPr>
          <w:rFonts w:ascii="Times New Roman" w:hAnsi="Times New Roman"/>
          <w:sz w:val="24"/>
        </w:rPr>
        <w:t xml:space="preserve"> -  выдвигает лучших педагогов детского сада «Вишенка» для денежного поощрения за высокое педагогическое мастерство и значительный вклад в образование;</w:t>
      </w:r>
    </w:p>
    <w:p w:rsidR="00B8670C" w:rsidRDefault="00B8670C" w:rsidP="00B8670C">
      <w:pPr>
        <w:pStyle w:val="a3"/>
        <w:jc w:val="both"/>
        <w:rPr>
          <w:rFonts w:ascii="Times New Roman" w:hAnsi="Times New Roman"/>
          <w:sz w:val="24"/>
        </w:rPr>
      </w:pPr>
      <w:r>
        <w:rPr>
          <w:rFonts w:ascii="Times New Roman" w:hAnsi="Times New Roman"/>
          <w:sz w:val="24"/>
        </w:rPr>
        <w:t>- согласовывает выбор программы из числа рекомендованных (допущенных) Министерством образования и науки РФ;</w:t>
      </w:r>
    </w:p>
    <w:p w:rsidR="00B8670C" w:rsidRDefault="00B8670C" w:rsidP="00B8670C">
      <w:pPr>
        <w:pStyle w:val="a3"/>
        <w:jc w:val="both"/>
        <w:rPr>
          <w:rFonts w:ascii="Times New Roman" w:hAnsi="Times New Roman"/>
          <w:sz w:val="24"/>
        </w:rPr>
      </w:pPr>
      <w:r>
        <w:rPr>
          <w:rFonts w:ascii="Times New Roman" w:hAnsi="Times New Roman"/>
          <w:sz w:val="24"/>
        </w:rPr>
        <w:t xml:space="preserve"> -   содействует совершенствованию учебно-воспитательного процесса;</w:t>
      </w:r>
    </w:p>
    <w:p w:rsidR="00B8670C" w:rsidRDefault="00B8670C" w:rsidP="00B8670C">
      <w:pPr>
        <w:pStyle w:val="a3"/>
        <w:jc w:val="both"/>
        <w:rPr>
          <w:rFonts w:ascii="Times New Roman" w:hAnsi="Times New Roman"/>
          <w:sz w:val="24"/>
        </w:rPr>
      </w:pPr>
      <w:r>
        <w:rPr>
          <w:rFonts w:ascii="Times New Roman" w:hAnsi="Times New Roman"/>
          <w:sz w:val="24"/>
        </w:rPr>
        <w:t>- содействует привлечению внебюджетных сре</w:t>
      </w:r>
      <w:proofErr w:type="gramStart"/>
      <w:r>
        <w:rPr>
          <w:rFonts w:ascii="Times New Roman" w:hAnsi="Times New Roman"/>
          <w:sz w:val="24"/>
        </w:rPr>
        <w:t>дств дл</w:t>
      </w:r>
      <w:proofErr w:type="gramEnd"/>
      <w:r>
        <w:rPr>
          <w:rFonts w:ascii="Times New Roman" w:hAnsi="Times New Roman"/>
          <w:sz w:val="24"/>
        </w:rPr>
        <w:t>я обеспечения деятельности и развития детского сада «Вишенка»;</w:t>
      </w:r>
    </w:p>
    <w:p w:rsidR="00B8670C" w:rsidRDefault="00B8670C" w:rsidP="00B8670C">
      <w:pPr>
        <w:pStyle w:val="a3"/>
        <w:jc w:val="both"/>
        <w:rPr>
          <w:rFonts w:ascii="Times New Roman" w:hAnsi="Times New Roman"/>
          <w:sz w:val="24"/>
        </w:rPr>
      </w:pPr>
      <w:r>
        <w:rPr>
          <w:rFonts w:ascii="Times New Roman" w:hAnsi="Times New Roman"/>
          <w:sz w:val="24"/>
        </w:rPr>
        <w:t xml:space="preserve"> - заслушивает и утверждает отчет заведующего детским садом «Вишенка» по итогам учебного и финансового года;</w:t>
      </w:r>
    </w:p>
    <w:p w:rsidR="00B8670C" w:rsidRDefault="00B8670C" w:rsidP="00B8670C">
      <w:pPr>
        <w:pStyle w:val="a3"/>
        <w:jc w:val="both"/>
        <w:rPr>
          <w:rFonts w:ascii="Times New Roman" w:hAnsi="Times New Roman"/>
          <w:sz w:val="24"/>
        </w:rPr>
      </w:pPr>
      <w:r>
        <w:rPr>
          <w:rFonts w:ascii="Times New Roman" w:hAnsi="Times New Roman"/>
          <w:sz w:val="24"/>
        </w:rPr>
        <w:t>- рассматривает вопросы создания здоровых и безопасных условий обучения и воспитания в детском саду «Вишенка»;</w:t>
      </w:r>
    </w:p>
    <w:p w:rsidR="00B8670C" w:rsidRDefault="00B8670C" w:rsidP="00B8670C">
      <w:pPr>
        <w:pStyle w:val="a3"/>
        <w:jc w:val="both"/>
        <w:rPr>
          <w:rFonts w:ascii="Times New Roman" w:hAnsi="Times New Roman"/>
          <w:sz w:val="24"/>
        </w:rPr>
      </w:pPr>
      <w:r>
        <w:rPr>
          <w:rFonts w:ascii="Times New Roman" w:hAnsi="Times New Roman"/>
          <w:sz w:val="24"/>
        </w:rPr>
        <w:t>- ежегодно представляет Учредителю и общественности информацию (публичный доклад) о состоянии дел в детском саду «Вишенка».</w:t>
      </w:r>
    </w:p>
    <w:p w:rsidR="00B8670C" w:rsidRDefault="00B8670C" w:rsidP="00B8670C">
      <w:pPr>
        <w:pStyle w:val="a3"/>
        <w:jc w:val="both"/>
        <w:rPr>
          <w:rFonts w:ascii="Times New Roman" w:hAnsi="Times New Roman"/>
          <w:sz w:val="24"/>
        </w:rPr>
      </w:pPr>
    </w:p>
    <w:p w:rsidR="00B8670C" w:rsidRDefault="00B8670C" w:rsidP="00B8670C">
      <w:pPr>
        <w:pStyle w:val="a3"/>
        <w:rPr>
          <w:rFonts w:ascii="Times New Roman" w:hAnsi="Times New Roman"/>
          <w:sz w:val="24"/>
        </w:rPr>
      </w:pPr>
      <w:r>
        <w:rPr>
          <w:rFonts w:ascii="Times New Roman" w:hAnsi="Times New Roman"/>
          <w:b/>
          <w:bCs/>
          <w:sz w:val="24"/>
        </w:rPr>
        <w:t>5.    Организация деятельности Управляющего Совета.</w:t>
      </w:r>
    </w:p>
    <w:p w:rsidR="00B8670C" w:rsidRDefault="00B8670C" w:rsidP="00B8670C">
      <w:pPr>
        <w:pStyle w:val="a3"/>
        <w:jc w:val="both"/>
        <w:rPr>
          <w:rFonts w:ascii="Times New Roman" w:hAnsi="Times New Roman"/>
          <w:sz w:val="24"/>
        </w:rPr>
      </w:pPr>
      <w:r>
        <w:rPr>
          <w:rFonts w:ascii="Times New Roman" w:hAnsi="Times New Roman"/>
          <w:sz w:val="24"/>
        </w:rPr>
        <w:t xml:space="preserve">5.1.Заседания Управляющего совета  созываются его председателем или по требованию не менее половины членов совета по мере необходимости, но не реже одного раза за квартал. Решения Управляющего совета принимаются открытым голосованием. Решения Управляющего совета считаются правомочными, если на нем присутствуют не менее двух </w:t>
      </w:r>
      <w:r>
        <w:rPr>
          <w:rFonts w:ascii="Times New Roman" w:hAnsi="Times New Roman"/>
          <w:sz w:val="24"/>
        </w:rPr>
        <w:lastRenderedPageBreak/>
        <w:t>третей состава и считается принятым, если за решение проголосовало не менее половины членов списочного состава Управляющего совета.</w:t>
      </w:r>
    </w:p>
    <w:p w:rsidR="00B8670C" w:rsidRDefault="00B8670C" w:rsidP="00B8670C">
      <w:pPr>
        <w:pStyle w:val="a3"/>
        <w:jc w:val="both"/>
        <w:rPr>
          <w:rFonts w:ascii="Times New Roman" w:hAnsi="Times New Roman"/>
          <w:sz w:val="24"/>
        </w:rPr>
      </w:pPr>
      <w:r>
        <w:rPr>
          <w:rFonts w:ascii="Times New Roman" w:hAnsi="Times New Roman"/>
          <w:sz w:val="24"/>
        </w:rPr>
        <w:t>5.2.Решения Управляющего совета, принятые в пределах полномочий, являются обязательными для администрации и всех членов трудового коллектива, родителей.</w:t>
      </w:r>
    </w:p>
    <w:p w:rsidR="00B8670C" w:rsidRDefault="00B8670C" w:rsidP="00B8670C">
      <w:pPr>
        <w:pStyle w:val="a3"/>
        <w:jc w:val="both"/>
        <w:rPr>
          <w:rFonts w:ascii="Times New Roman" w:hAnsi="Times New Roman"/>
          <w:sz w:val="24"/>
        </w:rPr>
      </w:pPr>
      <w:r>
        <w:rPr>
          <w:rFonts w:ascii="Times New Roman" w:hAnsi="Times New Roman"/>
          <w:sz w:val="24"/>
        </w:rPr>
        <w:t>5.3.На заседаниях Управляющего совета ведутся протоколы, подписываемые председателем и секретарем, которые хранятся в пределах детского сада.</w:t>
      </w:r>
    </w:p>
    <w:p w:rsidR="00B8670C" w:rsidRDefault="00B8670C" w:rsidP="00B8670C">
      <w:pPr>
        <w:pStyle w:val="a3"/>
        <w:jc w:val="both"/>
        <w:rPr>
          <w:rFonts w:ascii="Times New Roman" w:hAnsi="Times New Roman"/>
          <w:sz w:val="24"/>
        </w:rPr>
      </w:pPr>
      <w:r>
        <w:rPr>
          <w:rFonts w:ascii="Times New Roman" w:hAnsi="Times New Roman"/>
          <w:sz w:val="24"/>
        </w:rPr>
        <w:t>5.4.На заседаниях Управляющего совета с правом совещательного голоса могут присутствовать все желающие родители, работники детского сада «Вишенка», представители Учредителя.</w:t>
      </w:r>
    </w:p>
    <w:p w:rsidR="00B8670C" w:rsidRDefault="00B8670C" w:rsidP="00B8670C">
      <w:pPr>
        <w:pStyle w:val="a3"/>
        <w:jc w:val="both"/>
        <w:rPr>
          <w:rFonts w:ascii="Times New Roman" w:hAnsi="Times New Roman"/>
          <w:sz w:val="24"/>
        </w:rPr>
      </w:pPr>
      <w:r>
        <w:rPr>
          <w:rFonts w:ascii="Times New Roman" w:hAnsi="Times New Roman"/>
          <w:sz w:val="24"/>
        </w:rPr>
        <w:t>5.5.Управляющий совет несет ответственность перед Учредителем за своевременное принятие и выполнение решений, входящих в его компетенцию.</w:t>
      </w:r>
    </w:p>
    <w:p w:rsidR="00B8670C" w:rsidRDefault="00B8670C" w:rsidP="00B8670C">
      <w:pPr>
        <w:pStyle w:val="a3"/>
        <w:jc w:val="both"/>
        <w:rPr>
          <w:rFonts w:ascii="Times New Roman" w:hAnsi="Times New Roman"/>
          <w:sz w:val="24"/>
        </w:rPr>
      </w:pPr>
      <w:r>
        <w:rPr>
          <w:rFonts w:ascii="Times New Roman" w:hAnsi="Times New Roman"/>
          <w:sz w:val="24"/>
        </w:rPr>
        <w:t>5.6. Заведующий детским садом «Вишенка» вправе самостоятельно принимать решение в случае отсутствия решения Управляющего совета в установленные сроки.</w:t>
      </w:r>
    </w:p>
    <w:p w:rsidR="00B8670C" w:rsidRDefault="00B8670C" w:rsidP="00B8670C">
      <w:pPr>
        <w:pStyle w:val="a3"/>
        <w:jc w:val="both"/>
        <w:rPr>
          <w:rFonts w:ascii="Times New Roman" w:hAnsi="Times New Roman"/>
          <w:sz w:val="24"/>
        </w:rPr>
      </w:pPr>
      <w:r>
        <w:rPr>
          <w:rFonts w:ascii="Times New Roman" w:hAnsi="Times New Roman"/>
          <w:sz w:val="24"/>
        </w:rPr>
        <w:t xml:space="preserve">5.7.Представители, избранные в Управляющий совет выполняют свои обязанности на общественных началах. </w:t>
      </w:r>
    </w:p>
    <w:p w:rsidR="00B8670C" w:rsidRDefault="00B8670C" w:rsidP="00B8670C">
      <w:pPr>
        <w:pStyle w:val="a3"/>
        <w:jc w:val="both"/>
        <w:rPr>
          <w:rFonts w:ascii="Times New Roman" w:hAnsi="Times New Roman"/>
          <w:sz w:val="24"/>
        </w:rPr>
      </w:pPr>
      <w:r>
        <w:rPr>
          <w:rFonts w:ascii="Times New Roman" w:hAnsi="Times New Roman"/>
          <w:sz w:val="24"/>
        </w:rPr>
        <w:t>5.8. Учредитель вправе распустить Управляющий совет,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 РФ.</w:t>
      </w:r>
    </w:p>
    <w:p w:rsidR="00B8670C" w:rsidRDefault="00B8670C" w:rsidP="00B8670C">
      <w:pPr>
        <w:pStyle w:val="a3"/>
        <w:rPr>
          <w:rFonts w:ascii="Times New Roman" w:hAnsi="Times New Roman"/>
          <w:sz w:val="24"/>
        </w:rPr>
      </w:pPr>
    </w:p>
    <w:p w:rsidR="00B8670C" w:rsidRDefault="00B8670C" w:rsidP="00B8670C">
      <w:pPr>
        <w:pStyle w:val="a3"/>
        <w:rPr>
          <w:rFonts w:ascii="Times New Roman" w:hAnsi="Times New Roman"/>
          <w:b/>
          <w:bCs/>
          <w:sz w:val="24"/>
        </w:rPr>
      </w:pPr>
      <w:r>
        <w:rPr>
          <w:rFonts w:ascii="Times New Roman" w:hAnsi="Times New Roman"/>
          <w:b/>
          <w:bCs/>
          <w:sz w:val="24"/>
        </w:rPr>
        <w:t>6.    Права и ответственность членов Управляющего Совета МБДОУ д/с «</w:t>
      </w:r>
      <w:r>
        <w:rPr>
          <w:rFonts w:ascii="Times New Roman" w:hAnsi="Times New Roman"/>
          <w:b/>
          <w:sz w:val="24"/>
        </w:rPr>
        <w:t>Вишенка</w:t>
      </w:r>
      <w:r>
        <w:rPr>
          <w:rFonts w:ascii="Times New Roman" w:hAnsi="Times New Roman"/>
          <w:b/>
          <w:bCs/>
          <w:sz w:val="24"/>
        </w:rPr>
        <w:t>».</w:t>
      </w:r>
      <w:r>
        <w:rPr>
          <w:rFonts w:ascii="Times New Roman" w:hAnsi="Times New Roman"/>
          <w:sz w:val="24"/>
        </w:rPr>
        <w:br/>
        <w:t>6.1.    Совет имеет следующие права:</w:t>
      </w:r>
    </w:p>
    <w:p w:rsidR="00B8670C" w:rsidRDefault="00B8670C" w:rsidP="00B8670C">
      <w:pPr>
        <w:pStyle w:val="a3"/>
        <w:jc w:val="both"/>
        <w:rPr>
          <w:rFonts w:ascii="Times New Roman" w:hAnsi="Times New Roman"/>
          <w:sz w:val="24"/>
        </w:rPr>
      </w:pPr>
      <w:r>
        <w:rPr>
          <w:rFonts w:ascii="Times New Roman" w:hAnsi="Times New Roman"/>
          <w:sz w:val="24"/>
        </w:rPr>
        <w:t>•    Участвовать в заседании Совета, принимать участие в обсуждении и принятии решений.</w:t>
      </w:r>
      <w:r>
        <w:rPr>
          <w:rFonts w:ascii="Times New Roman" w:hAnsi="Times New Roman"/>
          <w:sz w:val="24"/>
        </w:rPr>
        <w:br/>
        <w:t>•    Инициировать проведение заседания Совета по любому вопросу, относящемуся к компетенции Совета.</w:t>
      </w:r>
    </w:p>
    <w:p w:rsidR="00B8670C" w:rsidRDefault="00B8670C" w:rsidP="00B8670C">
      <w:pPr>
        <w:pStyle w:val="a3"/>
        <w:jc w:val="both"/>
        <w:rPr>
          <w:rFonts w:ascii="Times New Roman" w:hAnsi="Times New Roman"/>
          <w:sz w:val="24"/>
        </w:rPr>
      </w:pPr>
      <w:r>
        <w:rPr>
          <w:rFonts w:ascii="Times New Roman" w:hAnsi="Times New Roman"/>
          <w:sz w:val="24"/>
        </w:rPr>
        <w:t>•    Запрашивать от администрации МБДОУ предоставления необходимой информации по вопросам, относящимся к компетенции Совета.</w:t>
      </w:r>
    </w:p>
    <w:p w:rsidR="00B8670C" w:rsidRDefault="00B8670C" w:rsidP="00B8670C">
      <w:pPr>
        <w:pStyle w:val="a3"/>
        <w:jc w:val="both"/>
        <w:rPr>
          <w:rFonts w:ascii="Times New Roman" w:hAnsi="Times New Roman"/>
          <w:sz w:val="24"/>
        </w:rPr>
      </w:pPr>
      <w:r>
        <w:rPr>
          <w:rFonts w:ascii="Times New Roman" w:hAnsi="Times New Roman"/>
          <w:sz w:val="24"/>
        </w:rPr>
        <w:t xml:space="preserve">•    Направлять своих членов </w:t>
      </w:r>
      <w:proofErr w:type="gramStart"/>
      <w:r>
        <w:rPr>
          <w:rFonts w:ascii="Times New Roman" w:hAnsi="Times New Roman"/>
          <w:sz w:val="24"/>
        </w:rPr>
        <w:t>для участия в обсуждении вопросов о совершенствовании организации образовательного процесса в Учреждении на заседания</w:t>
      </w:r>
      <w:proofErr w:type="gramEnd"/>
      <w:r>
        <w:rPr>
          <w:rFonts w:ascii="Times New Roman" w:hAnsi="Times New Roman"/>
          <w:sz w:val="24"/>
        </w:rPr>
        <w:t xml:space="preserve"> методического совета, методических объединений.</w:t>
      </w:r>
    </w:p>
    <w:p w:rsidR="00B8670C" w:rsidRDefault="00B8670C" w:rsidP="00B8670C">
      <w:pPr>
        <w:pStyle w:val="a3"/>
        <w:jc w:val="both"/>
        <w:rPr>
          <w:rFonts w:ascii="Times New Roman" w:hAnsi="Times New Roman"/>
          <w:sz w:val="24"/>
        </w:rPr>
      </w:pPr>
      <w:r>
        <w:rPr>
          <w:rFonts w:ascii="Times New Roman" w:hAnsi="Times New Roman"/>
          <w:sz w:val="24"/>
        </w:rPr>
        <w:t>•    Член УС имеет право досрочно выйти из состава Совета.</w:t>
      </w:r>
    </w:p>
    <w:p w:rsidR="00B8670C" w:rsidRDefault="00B8670C" w:rsidP="00B8670C">
      <w:pPr>
        <w:pStyle w:val="a3"/>
        <w:jc w:val="both"/>
        <w:rPr>
          <w:rFonts w:ascii="Times New Roman" w:hAnsi="Times New Roman"/>
          <w:sz w:val="24"/>
        </w:rPr>
      </w:pPr>
      <w:r>
        <w:rPr>
          <w:rFonts w:ascii="Times New Roman" w:hAnsi="Times New Roman"/>
          <w:sz w:val="24"/>
        </w:rPr>
        <w:t>6.2.    Решения Совета, противоречащие законодательству РФ, положениям Устава МБДОУ, положениям договора Учреждения с Учредителем, недействительны с момента их принятия и не подлежат исполнению руководителем Учреждения и участниками образовательного процесса.</w:t>
      </w:r>
    </w:p>
    <w:p w:rsidR="00B8670C" w:rsidRDefault="00B8670C" w:rsidP="00B8670C">
      <w:pPr>
        <w:pStyle w:val="a3"/>
        <w:jc w:val="both"/>
        <w:rPr>
          <w:rFonts w:ascii="Times New Roman" w:hAnsi="Times New Roman"/>
          <w:sz w:val="24"/>
        </w:rPr>
      </w:pPr>
      <w:r>
        <w:rPr>
          <w:rFonts w:ascii="Times New Roman" w:hAnsi="Times New Roman"/>
          <w:sz w:val="24"/>
        </w:rPr>
        <w:t xml:space="preserve">6.3.    Совет несет ответственность </w:t>
      </w:r>
      <w:proofErr w:type="gramStart"/>
      <w:r>
        <w:rPr>
          <w:rFonts w:ascii="Times New Roman" w:hAnsi="Times New Roman"/>
          <w:sz w:val="24"/>
        </w:rPr>
        <w:t>за</w:t>
      </w:r>
      <w:proofErr w:type="gramEnd"/>
      <w:r>
        <w:rPr>
          <w:rFonts w:ascii="Times New Roman" w:hAnsi="Times New Roman"/>
          <w:sz w:val="24"/>
        </w:rPr>
        <w:t>:</w:t>
      </w:r>
    </w:p>
    <w:p w:rsidR="00B8670C" w:rsidRDefault="00B8670C" w:rsidP="00B8670C">
      <w:pPr>
        <w:pStyle w:val="a3"/>
        <w:jc w:val="both"/>
        <w:rPr>
          <w:rFonts w:ascii="Times New Roman" w:hAnsi="Times New Roman"/>
          <w:sz w:val="24"/>
        </w:rPr>
      </w:pPr>
      <w:r>
        <w:rPr>
          <w:rFonts w:ascii="Times New Roman" w:hAnsi="Times New Roman"/>
          <w:sz w:val="24"/>
        </w:rPr>
        <w:t>•    Выполнение плана своей работы</w:t>
      </w:r>
    </w:p>
    <w:p w:rsidR="00B8670C" w:rsidRDefault="00B8670C" w:rsidP="00B8670C">
      <w:pPr>
        <w:pStyle w:val="a3"/>
        <w:jc w:val="both"/>
        <w:rPr>
          <w:rFonts w:ascii="Times New Roman" w:hAnsi="Times New Roman"/>
          <w:sz w:val="24"/>
        </w:rPr>
      </w:pPr>
      <w:r>
        <w:rPr>
          <w:rFonts w:ascii="Times New Roman" w:hAnsi="Times New Roman"/>
          <w:sz w:val="24"/>
        </w:rPr>
        <w:t>•    Соблюдение законодательства РФ в своей деятельности</w:t>
      </w:r>
    </w:p>
    <w:p w:rsidR="00B8670C" w:rsidRDefault="00B8670C" w:rsidP="00B8670C">
      <w:pPr>
        <w:pStyle w:val="a3"/>
        <w:jc w:val="both"/>
        <w:rPr>
          <w:rFonts w:ascii="Times New Roman" w:hAnsi="Times New Roman"/>
          <w:sz w:val="24"/>
        </w:rPr>
      </w:pPr>
      <w:r>
        <w:rPr>
          <w:rFonts w:ascii="Times New Roman" w:hAnsi="Times New Roman"/>
          <w:sz w:val="24"/>
        </w:rPr>
        <w:t>•    Компетентность принимаемых решений.</w:t>
      </w:r>
    </w:p>
    <w:p w:rsidR="00B8670C" w:rsidRDefault="00B8670C" w:rsidP="00B8670C">
      <w:pPr>
        <w:pStyle w:val="a3"/>
        <w:jc w:val="both"/>
        <w:rPr>
          <w:rFonts w:ascii="Times New Roman" w:hAnsi="Times New Roman"/>
          <w:sz w:val="24"/>
        </w:rPr>
      </w:pPr>
    </w:p>
    <w:p w:rsidR="00B8670C" w:rsidRDefault="00B8670C" w:rsidP="00B8670C">
      <w:pPr>
        <w:pStyle w:val="a3"/>
        <w:jc w:val="both"/>
        <w:rPr>
          <w:rFonts w:ascii="Times New Roman" w:hAnsi="Times New Roman"/>
          <w:b/>
          <w:bCs/>
          <w:sz w:val="24"/>
        </w:rPr>
      </w:pPr>
      <w:r>
        <w:rPr>
          <w:rFonts w:ascii="Times New Roman" w:hAnsi="Times New Roman"/>
          <w:b/>
          <w:bCs/>
          <w:sz w:val="24"/>
        </w:rPr>
        <w:t>7.    Заключительные положения.</w:t>
      </w:r>
    </w:p>
    <w:p w:rsidR="00B8670C" w:rsidRDefault="00B8670C" w:rsidP="00B8670C">
      <w:pPr>
        <w:pStyle w:val="a3"/>
        <w:jc w:val="both"/>
        <w:rPr>
          <w:rFonts w:ascii="Times New Roman" w:hAnsi="Times New Roman"/>
          <w:sz w:val="24"/>
        </w:rPr>
      </w:pPr>
      <w:r>
        <w:rPr>
          <w:rFonts w:ascii="Times New Roman" w:hAnsi="Times New Roman"/>
          <w:sz w:val="24"/>
        </w:rPr>
        <w:t>7.1.   Настоящее Положения разработано на основе и в соответствии с Уставом МБДОУ д/с «Вишенка» и не противоречит ему.</w:t>
      </w:r>
    </w:p>
    <w:p w:rsidR="00B8670C" w:rsidRDefault="00B8670C" w:rsidP="00B8670C">
      <w:pPr>
        <w:pStyle w:val="a3"/>
        <w:jc w:val="both"/>
        <w:rPr>
          <w:rFonts w:ascii="Times New Roman" w:hAnsi="Times New Roman"/>
          <w:sz w:val="24"/>
        </w:rPr>
      </w:pPr>
      <w:r>
        <w:rPr>
          <w:rFonts w:ascii="Times New Roman" w:hAnsi="Times New Roman"/>
          <w:sz w:val="24"/>
        </w:rPr>
        <w:t>7.2.   Настоящее Положение вступает в силу с момента его принятия Общим собранием трудового коллектива, утверждения руководителем Учреждения и согласования с Профсоюзным комитетом Учреждения.</w:t>
      </w:r>
    </w:p>
    <w:p w:rsidR="00B8670C" w:rsidRDefault="00B8670C" w:rsidP="00B8670C">
      <w:pPr>
        <w:pStyle w:val="a3"/>
        <w:jc w:val="both"/>
        <w:rPr>
          <w:rFonts w:ascii="Times New Roman" w:hAnsi="Times New Roman"/>
          <w:sz w:val="24"/>
        </w:rPr>
      </w:pPr>
      <w:r>
        <w:rPr>
          <w:rFonts w:ascii="Times New Roman" w:hAnsi="Times New Roman"/>
          <w:sz w:val="24"/>
        </w:rPr>
        <w:t>7.3.   Изменения и дополнения в настоящем Положении вносятся Управляющим Советом и принимаются на его заседании, рассматриваются и утверждаются в порядке, установленном пунктом.7.2. настоящего Положения.</w:t>
      </w:r>
    </w:p>
    <w:p w:rsidR="00AF3293" w:rsidRDefault="00B8670C" w:rsidP="00B8670C">
      <w:r>
        <w:rPr>
          <w:rFonts w:ascii="Times New Roman" w:hAnsi="Times New Roman"/>
          <w:sz w:val="24"/>
        </w:rPr>
        <w:t>7.4.   Срок настоящего Положения не ограничен. Положение действует до принятия нового.</w:t>
      </w:r>
      <w:r>
        <w:rPr>
          <w:rFonts w:ascii="Times New Roman" w:hAnsi="Times New Roman"/>
          <w:sz w:val="24"/>
        </w:rPr>
        <w:br/>
      </w:r>
    </w:p>
    <w:sectPr w:rsidR="00AF3293" w:rsidSect="00211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4AB"/>
    <w:rsid w:val="001664BE"/>
    <w:rsid w:val="002117C0"/>
    <w:rsid w:val="004564AB"/>
    <w:rsid w:val="00865B2E"/>
    <w:rsid w:val="00AF3293"/>
    <w:rsid w:val="00B8670C"/>
    <w:rsid w:val="00C10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70C"/>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664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4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70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126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Андрей</cp:lastModifiedBy>
  <cp:revision>5</cp:revision>
  <cp:lastPrinted>2014-03-03T01:24:00Z</cp:lastPrinted>
  <dcterms:created xsi:type="dcterms:W3CDTF">2014-03-02T20:04:00Z</dcterms:created>
  <dcterms:modified xsi:type="dcterms:W3CDTF">2014-03-09T08:05:00Z</dcterms:modified>
</cp:coreProperties>
</file>