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3544"/>
      </w:tblGrid>
      <w:tr w:rsidR="0052078E" w:rsidRPr="003176E2" w:rsidTr="00A94706">
        <w:tc>
          <w:tcPr>
            <w:tcW w:w="15559" w:type="dxa"/>
            <w:gridSpan w:val="4"/>
          </w:tcPr>
          <w:p w:rsidR="0052078E" w:rsidRPr="00B55E34" w:rsidRDefault="0052078E" w:rsidP="00A947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2078E" w:rsidRPr="003176E2" w:rsidTr="00A94706">
        <w:tc>
          <w:tcPr>
            <w:tcW w:w="15559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познакомить с особенностями диалогической речи;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научить отвечать на вопросы связными, последовательными развернутыми предложениями 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учить соблюдать выразительность, активизировать употребление в речи словесных форм вежливости;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закреплять правила речевого поведения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познакомить с басней, ее особенностями;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воспитывать чуткость к образному строю языка басни, пересказывая текст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помочь понять смысл пословиц о дружбе;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научить связывать ее с определенной ситуацией</w:t>
            </w:r>
          </w:p>
        </w:tc>
      </w:tr>
      <w:tr w:rsidR="0052078E" w:rsidRPr="003176E2" w:rsidTr="00A94706">
        <w:tc>
          <w:tcPr>
            <w:tcW w:w="15559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научить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воспринимать идею, содержание художественных произведений"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диалогическую речь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по картине;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речевые умения образовывать существительные с суффиксом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енок</w:t>
            </w:r>
            <w:proofErr w:type="spellEnd"/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познакомить с особенностями интервьюирования;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научить  формулировать и задавать вопросы, правильно отвечать на них, быть внимательными к деталям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пересказа текста, передавая интонационно характеры персонажей;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учить рассказывать по ролям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8E" w:rsidRPr="003176E2" w:rsidTr="00A94706">
        <w:tc>
          <w:tcPr>
            <w:tcW w:w="15559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поэтический слух;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речевые умения в образовании разных форм глаголов и сравнительной степени прилагательных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закреплять представление об осеннем времени года;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диалогическую речь, употреблять в речи слова-определения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составлять вопросительные предложения, используя слова-вопросы;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соблюдать интонационную выразительность</w:t>
            </w:r>
          </w:p>
        </w:tc>
        <w:tc>
          <w:tcPr>
            <w:tcW w:w="3544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учить связно, выразительно рассказывать текст;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речевые умения подбирать к словам определения, синоним и антонимы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946"/>
        <w:gridCol w:w="3947"/>
        <w:gridCol w:w="3667"/>
      </w:tblGrid>
      <w:tr w:rsidR="0052078E" w:rsidRPr="003176E2" w:rsidTr="00A94706">
        <w:tc>
          <w:tcPr>
            <w:tcW w:w="15701" w:type="dxa"/>
            <w:gridSpan w:val="4"/>
          </w:tcPr>
          <w:p w:rsidR="0052078E" w:rsidRPr="00B55E34" w:rsidRDefault="0052078E" w:rsidP="005207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52078E" w:rsidRPr="003176E2" w:rsidRDefault="0052078E" w:rsidP="00520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Задачи:- вызвать эмоциональный отклик на прочитанное стихотворение;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помочь пониманию содержания и идеи;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монологическую речь при составлении сюжетного рассказа;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учить пониманию сложных нравственных категорий, правильно используя речевые формы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литературно-словесное творчество;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совершенствовать умение использовать синтаксические конструкции различной степени сложности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учить пересказывать рассказ, излагая содержание близко к тексту;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умение сопереживать персонажу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чувственное восприятие через понимание характера литературных образов;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учить пересказывать текст, последовательно излагаю  сюжет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обучить навыкам  составления рассказа;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образную речь, умение подбирать образные выражения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учить пересказывать текст, излагая события последовательно, используя при изложении произведения интонационную выразительность речи;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обогащать словарный запас, употребляя в речи определения, наречия, глаголы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учить использовать языковые средства выразительности, обогащать словарный запас;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диалогическую речь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>оммуникативные навыки;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помочь установлению взаимосвязи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описанного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в произведении с реальностью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учить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воспроизводить диалоги персонажей;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умение пересказывать текст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помогать осмысливать идею, значение образных выражений;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учить связывать идею произведения со значением пословицы 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воспитывать интерес к поэзии, к чтению произведений  стихотворного жанра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обучать сочинению небольших стихов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3946"/>
        <w:gridCol w:w="3949"/>
        <w:gridCol w:w="3667"/>
      </w:tblGrid>
      <w:tr w:rsidR="0052078E" w:rsidRPr="003176E2" w:rsidTr="00A94706">
        <w:tc>
          <w:tcPr>
            <w:tcW w:w="15701" w:type="dxa"/>
            <w:gridSpan w:val="4"/>
          </w:tcPr>
          <w:p w:rsidR="0052078E" w:rsidRPr="00B55E34" w:rsidRDefault="0052078E" w:rsidP="005207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52078E" w:rsidRPr="003176E2" w:rsidRDefault="0052078E" w:rsidP="00520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бережное отношение к книгам, слуховое внимание;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обучать сочинению небольших стихов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воспитывать чувство любви и привязанности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самому близкому и родному человеку;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анализировать текст с помощью вопросов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навыки, принимая участие в групповой беседе;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доброе отношение к маме, желание ей помогать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вызывать эмоциональный отклик на весенние изменения в природе;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обучать навыкам составления по картине описательного рассказа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дать представление о жанровых особенностях загадок;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осмысливать загадки, самостоятельно их составлять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учить пересказывать текст (без педагогической поддержки);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высказывать свое мнение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помочь пониманию характерных оттенков в стихотворениях;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подбирать рифму к стихотворной форме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научить составлять предложения, различные по структуре;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активизировать употребление в речи прилагательных, образованных по образцу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8E" w:rsidRPr="003176E2" w:rsidTr="00A94706">
        <w:tc>
          <w:tcPr>
            <w:tcW w:w="15701" w:type="dxa"/>
            <w:gridSpan w:val="4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52078E" w:rsidRPr="003176E2" w:rsidTr="00A94706">
        <w:tc>
          <w:tcPr>
            <w:tcW w:w="4077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 передавать переживания героев сказки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учить на основе начала придумывать конец сказки;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соблюдать логику развития сюжета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52078E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помочь пониманию содержания произведения, обратив внимание на название сказки;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использовать языковое богатство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</w:t>
            </w:r>
            <w:r>
              <w:rPr>
                <w:rFonts w:ascii="Times New Roman" w:hAnsi="Times New Roman"/>
                <w:sz w:val="24"/>
                <w:szCs w:val="24"/>
              </w:rPr>
              <w:t>учить пересказывать сказку частями (без педагогической поддержки)</w:t>
            </w:r>
          </w:p>
          <w:p w:rsidR="0052078E" w:rsidRPr="003176E2" w:rsidRDefault="0052078E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52078E" w:rsidRDefault="0052078E" w:rsidP="0052078E">
      <w:pPr>
        <w:pStyle w:val="a3"/>
        <w:rPr>
          <w:rFonts w:ascii="Times New Roman" w:hAnsi="Times New Roman"/>
          <w:sz w:val="24"/>
          <w:szCs w:val="24"/>
        </w:rPr>
      </w:pPr>
    </w:p>
    <w:p w:rsidR="00C36486" w:rsidRDefault="00C36486"/>
    <w:sectPr w:rsidR="00C36486" w:rsidSect="00520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D5"/>
    <w:rsid w:val="0052078E"/>
    <w:rsid w:val="00B764D5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2014-03-02T19:16:00Z</dcterms:created>
  <dcterms:modified xsi:type="dcterms:W3CDTF">2014-03-02T19:17:00Z</dcterms:modified>
</cp:coreProperties>
</file>