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08" w:rsidRDefault="00506808" w:rsidP="00506808">
      <w:pPr>
        <w:jc w:val="center"/>
        <w:rPr>
          <w:rFonts w:ascii="Times New Roman" w:hAnsi="Times New Roman" w:cs="Times New Roman"/>
          <w:b/>
          <w:i/>
          <w:sz w:val="20"/>
        </w:rPr>
      </w:pPr>
      <w:r w:rsidRPr="00506808">
        <w:rPr>
          <w:rFonts w:ascii="Times New Roman" w:hAnsi="Times New Roman" w:cs="Times New Roman"/>
          <w:b/>
          <w:sz w:val="28"/>
        </w:rPr>
        <w:t xml:space="preserve">Образовательная область «Познание»                                                                                                                                                                          </w:t>
      </w:r>
      <w:r w:rsidRPr="00506808">
        <w:rPr>
          <w:rFonts w:ascii="Times New Roman" w:hAnsi="Times New Roman" w:cs="Times New Roman"/>
          <w:b/>
          <w:i/>
          <w:sz w:val="28"/>
        </w:rPr>
        <w:t xml:space="preserve">Мир природы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0"/>
        </w:rPr>
        <w:t xml:space="preserve"> </w:t>
      </w:r>
    </w:p>
    <w:tbl>
      <w:tblPr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6"/>
        <w:gridCol w:w="2851"/>
        <w:gridCol w:w="5494"/>
      </w:tblGrid>
      <w:tr w:rsidR="00506808" w:rsidRPr="00B21F82" w:rsidTr="00A94706">
        <w:tc>
          <w:tcPr>
            <w:tcW w:w="1226" w:type="dxa"/>
          </w:tcPr>
          <w:p w:rsidR="00506808" w:rsidRPr="00B21F82" w:rsidRDefault="00506808" w:rsidP="00A94706">
            <w:pPr>
              <w:pStyle w:val="a7"/>
              <w:rPr>
                <w:rStyle w:val="FontStyle164"/>
                <w:i w:val="0"/>
                <w:iCs w:val="0"/>
                <w:sz w:val="24"/>
                <w:szCs w:val="24"/>
              </w:rPr>
            </w:pP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 xml:space="preserve">Месяц </w:t>
            </w:r>
          </w:p>
        </w:tc>
        <w:tc>
          <w:tcPr>
            <w:tcW w:w="2851" w:type="dxa"/>
          </w:tcPr>
          <w:p w:rsidR="00506808" w:rsidRPr="00B21F82" w:rsidRDefault="00506808" w:rsidP="00A94706">
            <w:pPr>
              <w:pStyle w:val="a7"/>
              <w:rPr>
                <w:rStyle w:val="FontStyle164"/>
                <w:i w:val="0"/>
                <w:iCs w:val="0"/>
                <w:sz w:val="24"/>
                <w:szCs w:val="24"/>
              </w:rPr>
            </w:pP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 xml:space="preserve">1 младшая группа Тема  </w:t>
            </w:r>
          </w:p>
        </w:tc>
        <w:tc>
          <w:tcPr>
            <w:tcW w:w="5494" w:type="dxa"/>
          </w:tcPr>
          <w:p w:rsidR="00506808" w:rsidRPr="00B21F82" w:rsidRDefault="00506808" w:rsidP="00A94706">
            <w:pPr>
              <w:pStyle w:val="a7"/>
              <w:rPr>
                <w:rStyle w:val="FontStyle164"/>
                <w:i w:val="0"/>
                <w:iCs w:val="0"/>
                <w:sz w:val="24"/>
                <w:szCs w:val="24"/>
              </w:rPr>
            </w:pP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 xml:space="preserve">Задачи </w:t>
            </w:r>
          </w:p>
        </w:tc>
      </w:tr>
      <w:tr w:rsidR="00506808" w:rsidRPr="00B21F82" w:rsidTr="00A94706">
        <w:tc>
          <w:tcPr>
            <w:tcW w:w="1226" w:type="dxa"/>
            <w:vMerge w:val="restart"/>
          </w:tcPr>
          <w:p w:rsidR="00506808" w:rsidRPr="00B21F82" w:rsidRDefault="00506808" w:rsidP="00A94706">
            <w:pPr>
              <w:pStyle w:val="a7"/>
              <w:rPr>
                <w:rStyle w:val="FontStyle164"/>
                <w:i w:val="0"/>
                <w:iCs w:val="0"/>
                <w:sz w:val="24"/>
                <w:szCs w:val="24"/>
              </w:rPr>
            </w:pPr>
            <w:r>
              <w:rPr>
                <w:rStyle w:val="FontStyle164"/>
                <w:i w:val="0"/>
                <w:iCs w:val="0"/>
                <w:sz w:val="24"/>
                <w:szCs w:val="24"/>
              </w:rPr>
              <w:t>С</w:t>
            </w: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>ентябрь</w:t>
            </w:r>
          </w:p>
        </w:tc>
        <w:tc>
          <w:tcPr>
            <w:tcW w:w="2851" w:type="dxa"/>
          </w:tcPr>
          <w:p w:rsidR="00506808" w:rsidRPr="00B21F82" w:rsidRDefault="00506808" w:rsidP="00A94706">
            <w:pPr>
              <w:pStyle w:val="a7"/>
              <w:rPr>
                <w:rStyle w:val="FontStyle164"/>
                <w:i w:val="0"/>
                <w:iCs w:val="0"/>
                <w:sz w:val="24"/>
                <w:szCs w:val="24"/>
              </w:rPr>
            </w:pPr>
            <w:r w:rsidRPr="00EA4ACE">
              <w:rPr>
                <w:rStyle w:val="FontStyle164"/>
                <w:i w:val="0"/>
                <w:iCs w:val="0"/>
                <w:sz w:val="24"/>
                <w:szCs w:val="24"/>
              </w:rPr>
              <w:t>1</w:t>
            </w:r>
            <w:r>
              <w:rPr>
                <w:rStyle w:val="FontStyle164"/>
                <w:i w:val="0"/>
                <w:iCs w:val="0"/>
                <w:sz w:val="24"/>
                <w:szCs w:val="24"/>
              </w:rPr>
              <w:t>.</w:t>
            </w: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>«Рассматривание морковки»</w:t>
            </w:r>
          </w:p>
        </w:tc>
        <w:tc>
          <w:tcPr>
            <w:tcW w:w="5494" w:type="dxa"/>
          </w:tcPr>
          <w:p w:rsidR="00506808" w:rsidRPr="00B21F82" w:rsidRDefault="00506808" w:rsidP="00A94706">
            <w:pPr>
              <w:pStyle w:val="a7"/>
              <w:rPr>
                <w:rStyle w:val="FontStyle164"/>
                <w:i w:val="0"/>
                <w:iCs w:val="0"/>
                <w:sz w:val="24"/>
                <w:szCs w:val="24"/>
              </w:rPr>
            </w:pP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>Формировать представления о разнообразии овощей; учить определять основные свойства  неживой природы</w:t>
            </w:r>
          </w:p>
        </w:tc>
      </w:tr>
      <w:tr w:rsidR="00506808" w:rsidRPr="00B21F82" w:rsidTr="00A94706">
        <w:tc>
          <w:tcPr>
            <w:tcW w:w="1226" w:type="dxa"/>
            <w:vMerge/>
          </w:tcPr>
          <w:p w:rsidR="00506808" w:rsidRPr="00B21F82" w:rsidRDefault="00506808" w:rsidP="00A94706">
            <w:pPr>
              <w:pStyle w:val="a7"/>
              <w:rPr>
                <w:rStyle w:val="FontStyle164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851" w:type="dxa"/>
          </w:tcPr>
          <w:p w:rsidR="00506808" w:rsidRPr="00B21F82" w:rsidRDefault="00506808" w:rsidP="00A94706">
            <w:pPr>
              <w:pStyle w:val="a7"/>
              <w:rPr>
                <w:rStyle w:val="FontStyle164"/>
                <w:i w:val="0"/>
                <w:iCs w:val="0"/>
                <w:sz w:val="24"/>
                <w:szCs w:val="24"/>
              </w:rPr>
            </w:pPr>
            <w:r>
              <w:rPr>
                <w:rStyle w:val="FontStyle164"/>
                <w:i w:val="0"/>
                <w:iCs w:val="0"/>
                <w:sz w:val="24"/>
                <w:szCs w:val="24"/>
              </w:rPr>
              <w:t>2.</w:t>
            </w: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>«Рассматривание капусты»</w:t>
            </w:r>
          </w:p>
        </w:tc>
        <w:tc>
          <w:tcPr>
            <w:tcW w:w="5494" w:type="dxa"/>
          </w:tcPr>
          <w:p w:rsidR="00506808" w:rsidRPr="00B21F82" w:rsidRDefault="00506808" w:rsidP="00A94706">
            <w:pPr>
              <w:pStyle w:val="a7"/>
              <w:rPr>
                <w:rStyle w:val="FontStyle164"/>
                <w:i w:val="0"/>
                <w:iCs w:val="0"/>
                <w:sz w:val="24"/>
                <w:szCs w:val="24"/>
              </w:rPr>
            </w:pP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>Узнавать и называть растения ближайшего окружения; находить отличительные признаки</w:t>
            </w:r>
          </w:p>
        </w:tc>
      </w:tr>
      <w:tr w:rsidR="00506808" w:rsidRPr="00B21F82" w:rsidTr="00A94706">
        <w:tc>
          <w:tcPr>
            <w:tcW w:w="1226" w:type="dxa"/>
            <w:vMerge w:val="restart"/>
          </w:tcPr>
          <w:p w:rsidR="00506808" w:rsidRPr="00B21F82" w:rsidRDefault="00506808" w:rsidP="00A94706">
            <w:pPr>
              <w:pStyle w:val="a7"/>
              <w:rPr>
                <w:rStyle w:val="FontStyle164"/>
                <w:i w:val="0"/>
                <w:iCs w:val="0"/>
                <w:sz w:val="24"/>
                <w:szCs w:val="24"/>
              </w:rPr>
            </w:pP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 xml:space="preserve">Октябрь </w:t>
            </w:r>
          </w:p>
        </w:tc>
        <w:tc>
          <w:tcPr>
            <w:tcW w:w="2851" w:type="dxa"/>
          </w:tcPr>
          <w:p w:rsidR="00506808" w:rsidRPr="00B21F82" w:rsidRDefault="00506808" w:rsidP="00A94706">
            <w:pPr>
              <w:pStyle w:val="a7"/>
              <w:rPr>
                <w:rStyle w:val="FontStyle164"/>
                <w:i w:val="0"/>
                <w:iCs w:val="0"/>
                <w:sz w:val="24"/>
                <w:szCs w:val="24"/>
              </w:rPr>
            </w:pPr>
            <w:r>
              <w:rPr>
                <w:rStyle w:val="FontStyle164"/>
                <w:i w:val="0"/>
                <w:iCs w:val="0"/>
                <w:sz w:val="24"/>
                <w:szCs w:val="24"/>
              </w:rPr>
              <w:t>1.</w:t>
            </w: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>«Вот какие овощи»</w:t>
            </w:r>
          </w:p>
        </w:tc>
        <w:tc>
          <w:tcPr>
            <w:tcW w:w="5494" w:type="dxa"/>
          </w:tcPr>
          <w:p w:rsidR="00506808" w:rsidRPr="00B21F82" w:rsidRDefault="00506808" w:rsidP="00A94706">
            <w:pPr>
              <w:pStyle w:val="a7"/>
              <w:rPr>
                <w:rStyle w:val="FontStyle164"/>
                <w:i w:val="0"/>
                <w:iCs w:val="0"/>
                <w:sz w:val="24"/>
                <w:szCs w:val="24"/>
              </w:rPr>
            </w:pP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>Уточнять и активизировать представления детей об овощах; раскрывать смысл собирательного существительного «овощи»</w:t>
            </w:r>
          </w:p>
        </w:tc>
      </w:tr>
      <w:tr w:rsidR="00506808" w:rsidRPr="00B21F82" w:rsidTr="00A94706">
        <w:tc>
          <w:tcPr>
            <w:tcW w:w="1226" w:type="dxa"/>
            <w:vMerge/>
          </w:tcPr>
          <w:p w:rsidR="00506808" w:rsidRPr="00B21F82" w:rsidRDefault="00506808" w:rsidP="00A94706">
            <w:pPr>
              <w:pStyle w:val="a7"/>
              <w:rPr>
                <w:rStyle w:val="FontStyle164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851" w:type="dxa"/>
          </w:tcPr>
          <w:p w:rsidR="00506808" w:rsidRPr="00B21F82" w:rsidRDefault="00506808" w:rsidP="00A94706">
            <w:pPr>
              <w:pStyle w:val="a7"/>
              <w:rPr>
                <w:rStyle w:val="FontStyle164"/>
                <w:i w:val="0"/>
                <w:iCs w:val="0"/>
                <w:sz w:val="24"/>
                <w:szCs w:val="24"/>
              </w:rPr>
            </w:pPr>
            <w:r>
              <w:rPr>
                <w:rStyle w:val="FontStyle164"/>
                <w:i w:val="0"/>
                <w:iCs w:val="0"/>
                <w:sz w:val="24"/>
                <w:szCs w:val="24"/>
              </w:rPr>
              <w:t>2.</w:t>
            </w: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>«Найди и назови»</w:t>
            </w:r>
          </w:p>
        </w:tc>
        <w:tc>
          <w:tcPr>
            <w:tcW w:w="5494" w:type="dxa"/>
          </w:tcPr>
          <w:p w:rsidR="00506808" w:rsidRPr="00B21F82" w:rsidRDefault="00506808" w:rsidP="00A94706">
            <w:pPr>
              <w:pStyle w:val="a7"/>
              <w:rPr>
                <w:rStyle w:val="FontStyle164"/>
                <w:i w:val="0"/>
                <w:iCs w:val="0"/>
                <w:sz w:val="24"/>
                <w:szCs w:val="24"/>
              </w:rPr>
            </w:pP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>Учить узнавать и называть овощи в натуре и на картинке; формирование элементарных представлений об осенних изменениях в природе</w:t>
            </w:r>
          </w:p>
        </w:tc>
      </w:tr>
      <w:tr w:rsidR="00506808" w:rsidRPr="00B21F82" w:rsidTr="00A94706">
        <w:tc>
          <w:tcPr>
            <w:tcW w:w="1226" w:type="dxa"/>
            <w:vMerge w:val="restart"/>
          </w:tcPr>
          <w:p w:rsidR="00506808" w:rsidRPr="00B21F82" w:rsidRDefault="00506808" w:rsidP="00A94706">
            <w:pPr>
              <w:pStyle w:val="a7"/>
              <w:rPr>
                <w:rStyle w:val="FontStyle164"/>
                <w:i w:val="0"/>
                <w:iCs w:val="0"/>
                <w:sz w:val="24"/>
                <w:szCs w:val="24"/>
              </w:rPr>
            </w:pP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 xml:space="preserve">Ноябрь </w:t>
            </w:r>
          </w:p>
        </w:tc>
        <w:tc>
          <w:tcPr>
            <w:tcW w:w="2851" w:type="dxa"/>
          </w:tcPr>
          <w:p w:rsidR="00506808" w:rsidRPr="00B21F82" w:rsidRDefault="00506808" w:rsidP="00A94706">
            <w:pPr>
              <w:pStyle w:val="a7"/>
              <w:rPr>
                <w:rStyle w:val="FontStyle164"/>
                <w:i w:val="0"/>
                <w:iCs w:val="0"/>
                <w:sz w:val="24"/>
                <w:szCs w:val="24"/>
              </w:rPr>
            </w:pPr>
            <w:r w:rsidRPr="00E1299B">
              <w:rPr>
                <w:rStyle w:val="FontStyle164"/>
                <w:i w:val="0"/>
                <w:iCs w:val="0"/>
                <w:sz w:val="24"/>
                <w:szCs w:val="24"/>
              </w:rPr>
              <w:t>1</w:t>
            </w:r>
            <w:r>
              <w:rPr>
                <w:rStyle w:val="FontStyle164"/>
                <w:i w:val="0"/>
                <w:iCs w:val="0"/>
                <w:sz w:val="24"/>
                <w:szCs w:val="24"/>
              </w:rPr>
              <w:t>.</w:t>
            </w: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>«Рассматривание  осенних деревьев»</w:t>
            </w:r>
          </w:p>
        </w:tc>
        <w:tc>
          <w:tcPr>
            <w:tcW w:w="5494" w:type="dxa"/>
          </w:tcPr>
          <w:p w:rsidR="00506808" w:rsidRPr="00B21F82" w:rsidRDefault="00506808" w:rsidP="00A94706">
            <w:pPr>
              <w:pStyle w:val="a7"/>
              <w:rPr>
                <w:rStyle w:val="FontStyle164"/>
                <w:i w:val="0"/>
                <w:iCs w:val="0"/>
                <w:sz w:val="24"/>
                <w:szCs w:val="24"/>
              </w:rPr>
            </w:pP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>Учить узнавать деревья и называть  их основные части</w:t>
            </w:r>
            <w:proofErr w:type="gramStart"/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 xml:space="preserve"> :</w:t>
            </w:r>
            <w:proofErr w:type="gramEnd"/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 xml:space="preserve"> ствол, ветки, листья</w:t>
            </w:r>
          </w:p>
        </w:tc>
      </w:tr>
      <w:tr w:rsidR="00506808" w:rsidRPr="00B21F82" w:rsidTr="00A94706">
        <w:tc>
          <w:tcPr>
            <w:tcW w:w="1226" w:type="dxa"/>
            <w:vMerge/>
          </w:tcPr>
          <w:p w:rsidR="00506808" w:rsidRPr="00B21F82" w:rsidRDefault="00506808" w:rsidP="00A94706">
            <w:pPr>
              <w:pStyle w:val="a7"/>
              <w:rPr>
                <w:rStyle w:val="FontStyle164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851" w:type="dxa"/>
          </w:tcPr>
          <w:p w:rsidR="00506808" w:rsidRPr="00B21F82" w:rsidRDefault="00506808" w:rsidP="00A94706">
            <w:pPr>
              <w:pStyle w:val="a7"/>
              <w:rPr>
                <w:rStyle w:val="FontStyle164"/>
                <w:i w:val="0"/>
                <w:iCs w:val="0"/>
                <w:sz w:val="24"/>
                <w:szCs w:val="24"/>
              </w:rPr>
            </w:pPr>
            <w:r>
              <w:rPr>
                <w:rStyle w:val="FontStyle164"/>
                <w:i w:val="0"/>
                <w:iCs w:val="0"/>
                <w:sz w:val="24"/>
                <w:szCs w:val="24"/>
              </w:rPr>
              <w:t>2.</w:t>
            </w: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>«Рыбка»</w:t>
            </w:r>
          </w:p>
        </w:tc>
        <w:tc>
          <w:tcPr>
            <w:tcW w:w="5494" w:type="dxa"/>
          </w:tcPr>
          <w:p w:rsidR="00506808" w:rsidRPr="00B21F82" w:rsidRDefault="00506808" w:rsidP="00A94706">
            <w:pPr>
              <w:pStyle w:val="a7"/>
              <w:rPr>
                <w:rStyle w:val="FontStyle164"/>
                <w:i w:val="0"/>
                <w:iCs w:val="0"/>
                <w:sz w:val="24"/>
                <w:szCs w:val="24"/>
              </w:rPr>
            </w:pP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>Содействовать развитию интереса к объектам природы; познакомить с отдельными признаками рыбки, как живого организма</w:t>
            </w:r>
          </w:p>
        </w:tc>
      </w:tr>
      <w:tr w:rsidR="00506808" w:rsidRPr="00B21F82" w:rsidTr="00A94706">
        <w:tc>
          <w:tcPr>
            <w:tcW w:w="1226" w:type="dxa"/>
            <w:vMerge w:val="restart"/>
          </w:tcPr>
          <w:p w:rsidR="00506808" w:rsidRPr="00B21F82" w:rsidRDefault="00506808" w:rsidP="00A94706">
            <w:pPr>
              <w:pStyle w:val="a7"/>
              <w:rPr>
                <w:rStyle w:val="FontStyle164"/>
                <w:i w:val="0"/>
                <w:iCs w:val="0"/>
                <w:sz w:val="24"/>
                <w:szCs w:val="24"/>
              </w:rPr>
            </w:pP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 xml:space="preserve">Декабрь </w:t>
            </w:r>
          </w:p>
        </w:tc>
        <w:tc>
          <w:tcPr>
            <w:tcW w:w="2851" w:type="dxa"/>
          </w:tcPr>
          <w:p w:rsidR="00506808" w:rsidRPr="00B21F82" w:rsidRDefault="00506808" w:rsidP="00A94706">
            <w:pPr>
              <w:pStyle w:val="a7"/>
              <w:rPr>
                <w:rStyle w:val="FontStyle164"/>
                <w:i w:val="0"/>
                <w:iCs w:val="0"/>
                <w:sz w:val="24"/>
                <w:szCs w:val="24"/>
              </w:rPr>
            </w:pPr>
            <w:r>
              <w:rPr>
                <w:rStyle w:val="FontStyle164"/>
                <w:i w:val="0"/>
                <w:iCs w:val="0"/>
                <w:sz w:val="24"/>
                <w:szCs w:val="24"/>
              </w:rPr>
              <w:t>1.</w:t>
            </w: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>«Кошка Мурка»</w:t>
            </w:r>
          </w:p>
        </w:tc>
        <w:tc>
          <w:tcPr>
            <w:tcW w:w="5494" w:type="dxa"/>
          </w:tcPr>
          <w:p w:rsidR="00506808" w:rsidRPr="00B21F82" w:rsidRDefault="00506808" w:rsidP="00A94706">
            <w:pPr>
              <w:pStyle w:val="a7"/>
              <w:rPr>
                <w:rStyle w:val="FontStyle164"/>
                <w:i w:val="0"/>
                <w:iCs w:val="0"/>
                <w:sz w:val="24"/>
                <w:szCs w:val="24"/>
              </w:rPr>
            </w:pP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>Развивать у детей общие представления о кошке; познакомить с ее повадками</w:t>
            </w:r>
          </w:p>
        </w:tc>
      </w:tr>
      <w:tr w:rsidR="00506808" w:rsidRPr="00B21F82" w:rsidTr="00A94706">
        <w:tc>
          <w:tcPr>
            <w:tcW w:w="1226" w:type="dxa"/>
            <w:vMerge/>
          </w:tcPr>
          <w:p w:rsidR="00506808" w:rsidRPr="00B21F82" w:rsidRDefault="00506808" w:rsidP="00A94706">
            <w:pPr>
              <w:pStyle w:val="a7"/>
              <w:rPr>
                <w:rStyle w:val="FontStyle164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851" w:type="dxa"/>
          </w:tcPr>
          <w:p w:rsidR="00506808" w:rsidRPr="00B21F82" w:rsidRDefault="00506808" w:rsidP="00A94706">
            <w:pPr>
              <w:pStyle w:val="a7"/>
              <w:rPr>
                <w:rStyle w:val="FontStyle164"/>
                <w:i w:val="0"/>
                <w:iCs w:val="0"/>
                <w:sz w:val="24"/>
                <w:szCs w:val="24"/>
              </w:rPr>
            </w:pPr>
            <w:r>
              <w:rPr>
                <w:rStyle w:val="FontStyle164"/>
                <w:i w:val="0"/>
                <w:iCs w:val="0"/>
                <w:sz w:val="24"/>
                <w:szCs w:val="24"/>
              </w:rPr>
              <w:t>2.</w:t>
            </w: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>«Собачка Дина»</w:t>
            </w:r>
          </w:p>
        </w:tc>
        <w:tc>
          <w:tcPr>
            <w:tcW w:w="5494" w:type="dxa"/>
          </w:tcPr>
          <w:p w:rsidR="00506808" w:rsidRPr="00B21F82" w:rsidRDefault="00506808" w:rsidP="00A94706">
            <w:pPr>
              <w:pStyle w:val="a7"/>
              <w:rPr>
                <w:rStyle w:val="FontStyle164"/>
                <w:i w:val="0"/>
                <w:iCs w:val="0"/>
                <w:sz w:val="24"/>
                <w:szCs w:val="24"/>
              </w:rPr>
            </w:pP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>Обогащать представления у детей о животных; содействовать развитию познавательной активности</w:t>
            </w:r>
          </w:p>
        </w:tc>
      </w:tr>
      <w:tr w:rsidR="00506808" w:rsidRPr="00B21F82" w:rsidTr="00A94706">
        <w:tc>
          <w:tcPr>
            <w:tcW w:w="1226" w:type="dxa"/>
            <w:vMerge w:val="restart"/>
          </w:tcPr>
          <w:p w:rsidR="00506808" w:rsidRPr="00B21F82" w:rsidRDefault="00506808" w:rsidP="00A94706">
            <w:pPr>
              <w:pStyle w:val="a7"/>
              <w:rPr>
                <w:rStyle w:val="FontStyle164"/>
                <w:i w:val="0"/>
                <w:iCs w:val="0"/>
                <w:sz w:val="24"/>
                <w:szCs w:val="24"/>
              </w:rPr>
            </w:pP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 xml:space="preserve">Январь </w:t>
            </w:r>
          </w:p>
        </w:tc>
        <w:tc>
          <w:tcPr>
            <w:tcW w:w="2851" w:type="dxa"/>
          </w:tcPr>
          <w:p w:rsidR="00506808" w:rsidRPr="00B21F82" w:rsidRDefault="00506808" w:rsidP="00A94706">
            <w:pPr>
              <w:pStyle w:val="a7"/>
              <w:rPr>
                <w:rStyle w:val="FontStyle164"/>
                <w:i w:val="0"/>
                <w:iCs w:val="0"/>
                <w:sz w:val="24"/>
                <w:szCs w:val="24"/>
              </w:rPr>
            </w:pPr>
            <w:r>
              <w:rPr>
                <w:rStyle w:val="FontStyle164"/>
                <w:i w:val="0"/>
                <w:iCs w:val="0"/>
                <w:sz w:val="24"/>
                <w:szCs w:val="24"/>
              </w:rPr>
              <w:t>1.</w:t>
            </w: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>«Птичка в клетке»</w:t>
            </w:r>
          </w:p>
        </w:tc>
        <w:tc>
          <w:tcPr>
            <w:tcW w:w="5494" w:type="dxa"/>
          </w:tcPr>
          <w:p w:rsidR="00506808" w:rsidRPr="00B21F82" w:rsidRDefault="00506808" w:rsidP="00A94706">
            <w:pPr>
              <w:pStyle w:val="a7"/>
              <w:rPr>
                <w:rStyle w:val="FontStyle164"/>
                <w:i w:val="0"/>
                <w:iCs w:val="0"/>
                <w:sz w:val="24"/>
                <w:szCs w:val="24"/>
              </w:rPr>
            </w:pP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>Дать общие представления о птицах; учить различать части тела</w:t>
            </w:r>
          </w:p>
        </w:tc>
      </w:tr>
      <w:tr w:rsidR="00506808" w:rsidRPr="00B21F82" w:rsidTr="00A94706">
        <w:tc>
          <w:tcPr>
            <w:tcW w:w="1226" w:type="dxa"/>
            <w:vMerge/>
          </w:tcPr>
          <w:p w:rsidR="00506808" w:rsidRPr="00B21F82" w:rsidRDefault="00506808" w:rsidP="00A94706">
            <w:pPr>
              <w:pStyle w:val="a7"/>
              <w:rPr>
                <w:rStyle w:val="FontStyle164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851" w:type="dxa"/>
          </w:tcPr>
          <w:p w:rsidR="00506808" w:rsidRPr="00B21F82" w:rsidRDefault="00506808" w:rsidP="00A94706">
            <w:pPr>
              <w:pStyle w:val="a7"/>
              <w:rPr>
                <w:rStyle w:val="FontStyle164"/>
                <w:i w:val="0"/>
                <w:iCs w:val="0"/>
                <w:sz w:val="24"/>
                <w:szCs w:val="24"/>
              </w:rPr>
            </w:pPr>
            <w:r>
              <w:rPr>
                <w:rStyle w:val="FontStyle164"/>
                <w:i w:val="0"/>
                <w:iCs w:val="0"/>
                <w:sz w:val="24"/>
                <w:szCs w:val="24"/>
              </w:rPr>
              <w:t>2.</w:t>
            </w: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>«Рассматривание зимних деревьев»</w:t>
            </w:r>
          </w:p>
        </w:tc>
        <w:tc>
          <w:tcPr>
            <w:tcW w:w="5494" w:type="dxa"/>
          </w:tcPr>
          <w:p w:rsidR="00506808" w:rsidRPr="00B21F82" w:rsidRDefault="00506808" w:rsidP="00A94706">
            <w:pPr>
              <w:pStyle w:val="a7"/>
              <w:rPr>
                <w:rStyle w:val="FontStyle164"/>
                <w:i w:val="0"/>
                <w:iCs w:val="0"/>
                <w:sz w:val="24"/>
                <w:szCs w:val="24"/>
              </w:rPr>
            </w:pP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>Формировать представления о явлениях зимней природы; узнавание растений (деревья, кустарник)</w:t>
            </w:r>
          </w:p>
        </w:tc>
      </w:tr>
      <w:tr w:rsidR="00506808" w:rsidRPr="00B21F82" w:rsidTr="00A94706">
        <w:tc>
          <w:tcPr>
            <w:tcW w:w="1226" w:type="dxa"/>
            <w:vMerge w:val="restart"/>
          </w:tcPr>
          <w:p w:rsidR="00506808" w:rsidRPr="00B21F82" w:rsidRDefault="00506808" w:rsidP="00A94706">
            <w:pPr>
              <w:pStyle w:val="a7"/>
              <w:rPr>
                <w:rStyle w:val="FontStyle164"/>
                <w:i w:val="0"/>
                <w:iCs w:val="0"/>
                <w:sz w:val="24"/>
                <w:szCs w:val="24"/>
              </w:rPr>
            </w:pP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 xml:space="preserve">Февраль </w:t>
            </w:r>
          </w:p>
        </w:tc>
        <w:tc>
          <w:tcPr>
            <w:tcW w:w="2851" w:type="dxa"/>
          </w:tcPr>
          <w:p w:rsidR="00506808" w:rsidRPr="00B21F82" w:rsidRDefault="00506808" w:rsidP="00A94706">
            <w:pPr>
              <w:pStyle w:val="a7"/>
              <w:rPr>
                <w:rStyle w:val="FontStyle164"/>
                <w:i w:val="0"/>
                <w:iCs w:val="0"/>
                <w:sz w:val="24"/>
                <w:szCs w:val="24"/>
              </w:rPr>
            </w:pPr>
            <w:r>
              <w:rPr>
                <w:rStyle w:val="FontStyle164"/>
                <w:i w:val="0"/>
                <w:iCs w:val="0"/>
                <w:sz w:val="24"/>
                <w:szCs w:val="24"/>
              </w:rPr>
              <w:t>1.</w:t>
            </w: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>«Наблюдение за кроликом»</w:t>
            </w:r>
          </w:p>
        </w:tc>
        <w:tc>
          <w:tcPr>
            <w:tcW w:w="5494" w:type="dxa"/>
          </w:tcPr>
          <w:p w:rsidR="00506808" w:rsidRPr="00B21F82" w:rsidRDefault="00506808" w:rsidP="00A94706">
            <w:pPr>
              <w:pStyle w:val="a7"/>
              <w:rPr>
                <w:rStyle w:val="FontStyle164"/>
                <w:i w:val="0"/>
                <w:iCs w:val="0"/>
                <w:sz w:val="24"/>
                <w:szCs w:val="24"/>
              </w:rPr>
            </w:pP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>Уточнить представления о повадках животного; обогатить знания названием  детенышей</w:t>
            </w:r>
          </w:p>
        </w:tc>
      </w:tr>
      <w:tr w:rsidR="00506808" w:rsidRPr="00B21F82" w:rsidTr="00A94706">
        <w:tc>
          <w:tcPr>
            <w:tcW w:w="1226" w:type="dxa"/>
            <w:vMerge/>
          </w:tcPr>
          <w:p w:rsidR="00506808" w:rsidRPr="00B21F82" w:rsidRDefault="00506808" w:rsidP="00A94706">
            <w:pPr>
              <w:pStyle w:val="a7"/>
              <w:rPr>
                <w:rStyle w:val="FontStyle164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851" w:type="dxa"/>
          </w:tcPr>
          <w:p w:rsidR="00506808" w:rsidRPr="00B21F82" w:rsidRDefault="00506808" w:rsidP="00A94706">
            <w:pPr>
              <w:pStyle w:val="a7"/>
              <w:rPr>
                <w:rStyle w:val="FontStyle164"/>
                <w:i w:val="0"/>
                <w:iCs w:val="0"/>
                <w:sz w:val="24"/>
                <w:szCs w:val="24"/>
              </w:rPr>
            </w:pPr>
            <w:r>
              <w:rPr>
                <w:rStyle w:val="FontStyle164"/>
                <w:i w:val="0"/>
                <w:iCs w:val="0"/>
                <w:sz w:val="24"/>
                <w:szCs w:val="24"/>
              </w:rPr>
              <w:t>2.</w:t>
            </w: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>«Домашние животные»</w:t>
            </w:r>
          </w:p>
        </w:tc>
        <w:tc>
          <w:tcPr>
            <w:tcW w:w="5494" w:type="dxa"/>
          </w:tcPr>
          <w:p w:rsidR="00506808" w:rsidRPr="00B21F82" w:rsidRDefault="00506808" w:rsidP="00A94706">
            <w:pPr>
              <w:pStyle w:val="a7"/>
              <w:rPr>
                <w:rStyle w:val="FontStyle164"/>
                <w:i w:val="0"/>
                <w:iCs w:val="0"/>
                <w:sz w:val="24"/>
                <w:szCs w:val="24"/>
              </w:rPr>
            </w:pP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>Учить различать некоторых животных; привлекать к рассматриванию иллюстраций</w:t>
            </w:r>
          </w:p>
        </w:tc>
      </w:tr>
      <w:tr w:rsidR="00506808" w:rsidRPr="00B21F82" w:rsidTr="00A94706">
        <w:tc>
          <w:tcPr>
            <w:tcW w:w="1226" w:type="dxa"/>
            <w:vMerge w:val="restart"/>
          </w:tcPr>
          <w:p w:rsidR="00506808" w:rsidRPr="00B21F82" w:rsidRDefault="00506808" w:rsidP="00A94706">
            <w:pPr>
              <w:pStyle w:val="a7"/>
              <w:rPr>
                <w:rStyle w:val="FontStyle164"/>
                <w:i w:val="0"/>
                <w:iCs w:val="0"/>
                <w:sz w:val="24"/>
                <w:szCs w:val="24"/>
              </w:rPr>
            </w:pP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 xml:space="preserve">Март </w:t>
            </w:r>
          </w:p>
        </w:tc>
        <w:tc>
          <w:tcPr>
            <w:tcW w:w="2851" w:type="dxa"/>
          </w:tcPr>
          <w:p w:rsidR="00506808" w:rsidRPr="00B21F82" w:rsidRDefault="00506808" w:rsidP="00A94706">
            <w:pPr>
              <w:pStyle w:val="a7"/>
              <w:rPr>
                <w:rStyle w:val="FontStyle164"/>
                <w:i w:val="0"/>
                <w:iCs w:val="0"/>
                <w:sz w:val="24"/>
                <w:szCs w:val="24"/>
              </w:rPr>
            </w:pPr>
            <w:r>
              <w:rPr>
                <w:rStyle w:val="FontStyle164"/>
                <w:i w:val="0"/>
                <w:iCs w:val="0"/>
                <w:sz w:val="24"/>
                <w:szCs w:val="24"/>
              </w:rPr>
              <w:t>1.</w:t>
            </w: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>«Грачи прилетели»</w:t>
            </w:r>
          </w:p>
        </w:tc>
        <w:tc>
          <w:tcPr>
            <w:tcW w:w="5494" w:type="dxa"/>
          </w:tcPr>
          <w:p w:rsidR="00506808" w:rsidRPr="00B21F82" w:rsidRDefault="00506808" w:rsidP="00A94706">
            <w:pPr>
              <w:pStyle w:val="a7"/>
              <w:rPr>
                <w:rStyle w:val="FontStyle164"/>
                <w:i w:val="0"/>
                <w:iCs w:val="0"/>
                <w:sz w:val="24"/>
                <w:szCs w:val="24"/>
              </w:rPr>
            </w:pP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>Развивать у детей элементарные представления о птицах; поощрять  наблюдения за птицами</w:t>
            </w:r>
          </w:p>
        </w:tc>
      </w:tr>
      <w:tr w:rsidR="00506808" w:rsidRPr="00B21F82" w:rsidTr="00A94706">
        <w:tc>
          <w:tcPr>
            <w:tcW w:w="1226" w:type="dxa"/>
            <w:vMerge/>
          </w:tcPr>
          <w:p w:rsidR="00506808" w:rsidRPr="00B21F82" w:rsidRDefault="00506808" w:rsidP="00A94706">
            <w:pPr>
              <w:pStyle w:val="a7"/>
              <w:rPr>
                <w:rStyle w:val="FontStyle164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851" w:type="dxa"/>
          </w:tcPr>
          <w:p w:rsidR="00506808" w:rsidRPr="00B21F82" w:rsidRDefault="00506808" w:rsidP="00A94706">
            <w:pPr>
              <w:pStyle w:val="a7"/>
              <w:rPr>
                <w:rStyle w:val="FontStyle164"/>
                <w:i w:val="0"/>
                <w:iCs w:val="0"/>
                <w:sz w:val="24"/>
                <w:szCs w:val="24"/>
              </w:rPr>
            </w:pPr>
            <w:r>
              <w:rPr>
                <w:rStyle w:val="FontStyle164"/>
                <w:i w:val="0"/>
                <w:iCs w:val="0"/>
                <w:sz w:val="24"/>
                <w:szCs w:val="24"/>
              </w:rPr>
              <w:t>2.</w:t>
            </w: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>«У меня живет цветок»</w:t>
            </w:r>
          </w:p>
        </w:tc>
        <w:tc>
          <w:tcPr>
            <w:tcW w:w="5494" w:type="dxa"/>
          </w:tcPr>
          <w:p w:rsidR="00506808" w:rsidRPr="00B21F82" w:rsidRDefault="00506808" w:rsidP="00A94706">
            <w:pPr>
              <w:pStyle w:val="a7"/>
              <w:rPr>
                <w:rStyle w:val="FontStyle164"/>
                <w:i w:val="0"/>
                <w:iCs w:val="0"/>
                <w:sz w:val="24"/>
                <w:szCs w:val="24"/>
              </w:rPr>
            </w:pP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 xml:space="preserve">Обогащение представлений  о весенних явлениях природы;  способствовать узнаванию растений </w:t>
            </w:r>
          </w:p>
        </w:tc>
      </w:tr>
      <w:tr w:rsidR="00506808" w:rsidRPr="00B21F82" w:rsidTr="00A94706">
        <w:tc>
          <w:tcPr>
            <w:tcW w:w="1226" w:type="dxa"/>
            <w:vMerge w:val="restart"/>
          </w:tcPr>
          <w:p w:rsidR="00506808" w:rsidRPr="00B21F82" w:rsidRDefault="00506808" w:rsidP="00A94706">
            <w:pPr>
              <w:pStyle w:val="a7"/>
              <w:rPr>
                <w:rStyle w:val="FontStyle164"/>
                <w:i w:val="0"/>
                <w:iCs w:val="0"/>
                <w:sz w:val="24"/>
                <w:szCs w:val="24"/>
              </w:rPr>
            </w:pP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 xml:space="preserve">Апрель </w:t>
            </w:r>
          </w:p>
        </w:tc>
        <w:tc>
          <w:tcPr>
            <w:tcW w:w="2851" w:type="dxa"/>
          </w:tcPr>
          <w:p w:rsidR="00506808" w:rsidRPr="00B21F82" w:rsidRDefault="00506808" w:rsidP="00A94706">
            <w:pPr>
              <w:pStyle w:val="a7"/>
              <w:rPr>
                <w:rStyle w:val="FontStyle164"/>
                <w:i w:val="0"/>
                <w:iCs w:val="0"/>
                <w:sz w:val="24"/>
                <w:szCs w:val="24"/>
              </w:rPr>
            </w:pPr>
            <w:r>
              <w:rPr>
                <w:rStyle w:val="FontStyle164"/>
                <w:i w:val="0"/>
                <w:iCs w:val="0"/>
                <w:sz w:val="24"/>
                <w:szCs w:val="24"/>
              </w:rPr>
              <w:t>1.</w:t>
            </w: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>«Одуванчики»</w:t>
            </w:r>
          </w:p>
        </w:tc>
        <w:tc>
          <w:tcPr>
            <w:tcW w:w="5494" w:type="dxa"/>
          </w:tcPr>
          <w:p w:rsidR="00506808" w:rsidRPr="00B21F82" w:rsidRDefault="00506808" w:rsidP="00A94706">
            <w:pPr>
              <w:pStyle w:val="a7"/>
              <w:rPr>
                <w:rStyle w:val="FontStyle164"/>
                <w:i w:val="0"/>
                <w:iCs w:val="0"/>
                <w:sz w:val="24"/>
                <w:szCs w:val="24"/>
              </w:rPr>
            </w:pP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>Научить узнавать и называть растения; понимать строение растений</w:t>
            </w:r>
          </w:p>
        </w:tc>
      </w:tr>
      <w:tr w:rsidR="00506808" w:rsidRPr="00B21F82" w:rsidTr="00A94706">
        <w:tc>
          <w:tcPr>
            <w:tcW w:w="1226" w:type="dxa"/>
            <w:vMerge/>
          </w:tcPr>
          <w:p w:rsidR="00506808" w:rsidRPr="00B21F82" w:rsidRDefault="00506808" w:rsidP="00A94706">
            <w:pPr>
              <w:pStyle w:val="a7"/>
              <w:rPr>
                <w:rStyle w:val="FontStyle164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851" w:type="dxa"/>
          </w:tcPr>
          <w:p w:rsidR="00506808" w:rsidRPr="00B21F82" w:rsidRDefault="00506808" w:rsidP="00A94706">
            <w:pPr>
              <w:pStyle w:val="a7"/>
              <w:rPr>
                <w:rStyle w:val="FontStyle164"/>
                <w:i w:val="0"/>
                <w:iCs w:val="0"/>
                <w:sz w:val="24"/>
                <w:szCs w:val="24"/>
              </w:rPr>
            </w:pPr>
            <w:r>
              <w:rPr>
                <w:rStyle w:val="FontStyle164"/>
                <w:i w:val="0"/>
                <w:iCs w:val="0"/>
                <w:sz w:val="24"/>
                <w:szCs w:val="24"/>
              </w:rPr>
              <w:t>2.</w:t>
            </w: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>«Рассматривание дерева»</w:t>
            </w:r>
          </w:p>
        </w:tc>
        <w:tc>
          <w:tcPr>
            <w:tcW w:w="5494" w:type="dxa"/>
          </w:tcPr>
          <w:p w:rsidR="00506808" w:rsidRPr="00B21F82" w:rsidRDefault="00506808" w:rsidP="00A94706">
            <w:pPr>
              <w:pStyle w:val="a7"/>
              <w:rPr>
                <w:rStyle w:val="FontStyle164"/>
                <w:i w:val="0"/>
                <w:iCs w:val="0"/>
                <w:sz w:val="24"/>
                <w:szCs w:val="24"/>
              </w:rPr>
            </w:pP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>Формировать у детей представление о дереве; воспитывать потребность в наблюдении за деревьями</w:t>
            </w:r>
          </w:p>
        </w:tc>
      </w:tr>
      <w:tr w:rsidR="00506808" w:rsidRPr="00B21F82" w:rsidTr="00A94706">
        <w:tc>
          <w:tcPr>
            <w:tcW w:w="1226" w:type="dxa"/>
            <w:vMerge w:val="restart"/>
          </w:tcPr>
          <w:p w:rsidR="00506808" w:rsidRPr="00B21F82" w:rsidRDefault="00506808" w:rsidP="00A94706">
            <w:pPr>
              <w:pStyle w:val="a7"/>
              <w:rPr>
                <w:rStyle w:val="FontStyle164"/>
                <w:i w:val="0"/>
                <w:iCs w:val="0"/>
                <w:sz w:val="24"/>
                <w:szCs w:val="24"/>
              </w:rPr>
            </w:pP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 xml:space="preserve">Май </w:t>
            </w:r>
          </w:p>
        </w:tc>
        <w:tc>
          <w:tcPr>
            <w:tcW w:w="2851" w:type="dxa"/>
          </w:tcPr>
          <w:p w:rsidR="00506808" w:rsidRPr="00B21F82" w:rsidRDefault="00506808" w:rsidP="00A94706">
            <w:pPr>
              <w:pStyle w:val="a7"/>
              <w:rPr>
                <w:rStyle w:val="FontStyle164"/>
                <w:i w:val="0"/>
                <w:iCs w:val="0"/>
                <w:sz w:val="24"/>
                <w:szCs w:val="24"/>
              </w:rPr>
            </w:pPr>
            <w:r>
              <w:rPr>
                <w:rStyle w:val="FontStyle164"/>
                <w:i w:val="0"/>
                <w:iCs w:val="0"/>
                <w:sz w:val="24"/>
                <w:szCs w:val="24"/>
              </w:rPr>
              <w:t>1.</w:t>
            </w: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>«Цветы на клумбе»</w:t>
            </w:r>
          </w:p>
        </w:tc>
        <w:tc>
          <w:tcPr>
            <w:tcW w:w="5494" w:type="dxa"/>
          </w:tcPr>
          <w:p w:rsidR="00506808" w:rsidRPr="00B21F82" w:rsidRDefault="00506808" w:rsidP="00A94706">
            <w:pPr>
              <w:pStyle w:val="a7"/>
              <w:rPr>
                <w:rStyle w:val="FontStyle164"/>
                <w:i w:val="0"/>
                <w:iCs w:val="0"/>
                <w:sz w:val="24"/>
                <w:szCs w:val="24"/>
              </w:rPr>
            </w:pP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>Познакомить детей с цветами; учить выделять цветы среди других растений</w:t>
            </w:r>
          </w:p>
        </w:tc>
      </w:tr>
      <w:tr w:rsidR="00506808" w:rsidRPr="00B21F82" w:rsidTr="00A94706">
        <w:tc>
          <w:tcPr>
            <w:tcW w:w="1226" w:type="dxa"/>
            <w:vMerge/>
          </w:tcPr>
          <w:p w:rsidR="00506808" w:rsidRPr="00B21F82" w:rsidRDefault="00506808" w:rsidP="00A94706">
            <w:pPr>
              <w:pStyle w:val="a7"/>
              <w:rPr>
                <w:rStyle w:val="FontStyle164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851" w:type="dxa"/>
          </w:tcPr>
          <w:p w:rsidR="00506808" w:rsidRPr="00B21F82" w:rsidRDefault="00506808" w:rsidP="00A94706">
            <w:pPr>
              <w:pStyle w:val="a7"/>
              <w:rPr>
                <w:rStyle w:val="FontStyle164"/>
                <w:i w:val="0"/>
                <w:iCs w:val="0"/>
                <w:sz w:val="24"/>
                <w:szCs w:val="24"/>
              </w:rPr>
            </w:pPr>
            <w:r>
              <w:rPr>
                <w:rStyle w:val="FontStyle164"/>
                <w:i w:val="0"/>
                <w:iCs w:val="0"/>
                <w:sz w:val="24"/>
                <w:szCs w:val="24"/>
              </w:rPr>
              <w:t>2.</w:t>
            </w: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>«Птицы»</w:t>
            </w:r>
          </w:p>
        </w:tc>
        <w:tc>
          <w:tcPr>
            <w:tcW w:w="5494" w:type="dxa"/>
          </w:tcPr>
          <w:p w:rsidR="00506808" w:rsidRPr="00B21F82" w:rsidRDefault="00506808" w:rsidP="00A94706">
            <w:pPr>
              <w:pStyle w:val="a7"/>
              <w:rPr>
                <w:rStyle w:val="FontStyle164"/>
                <w:i w:val="0"/>
                <w:iCs w:val="0"/>
                <w:sz w:val="24"/>
                <w:szCs w:val="24"/>
              </w:rPr>
            </w:pPr>
            <w:r w:rsidRPr="00B21F82">
              <w:rPr>
                <w:rStyle w:val="FontStyle164"/>
                <w:i w:val="0"/>
                <w:iCs w:val="0"/>
                <w:sz w:val="24"/>
                <w:szCs w:val="24"/>
              </w:rPr>
              <w:t>Обогащать представления детей о птицах; выделять отдельные признаки птиц</w:t>
            </w:r>
          </w:p>
        </w:tc>
      </w:tr>
    </w:tbl>
    <w:p w:rsidR="00506808" w:rsidRPr="00506808" w:rsidRDefault="00506808" w:rsidP="00506808">
      <w:pPr>
        <w:pStyle w:val="Style1"/>
        <w:widowControl/>
        <w:spacing w:before="86" w:line="317" w:lineRule="exact"/>
        <w:rPr>
          <w:rStyle w:val="FontStyle11"/>
        </w:rPr>
      </w:pPr>
    </w:p>
    <w:p w:rsidR="00C36486" w:rsidRDefault="00506808" w:rsidP="00506808">
      <w:pPr>
        <w:jc w:val="center"/>
      </w:pPr>
      <w:r>
        <w:rPr>
          <w:rFonts w:ascii="Times New Roman" w:hAnsi="Times New Roman" w:cs="Times New Roman"/>
          <w:b/>
          <w:i/>
          <w:sz w:val="20"/>
        </w:rPr>
        <w:t xml:space="preserve">                </w:t>
      </w:r>
    </w:p>
    <w:p w:rsidR="00506808" w:rsidRDefault="00506808">
      <w:pPr>
        <w:jc w:val="center"/>
      </w:pPr>
    </w:p>
    <w:sectPr w:rsidR="00506808" w:rsidSect="005068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808" w:rsidRDefault="00506808" w:rsidP="00506808">
      <w:pPr>
        <w:spacing w:after="0" w:line="240" w:lineRule="auto"/>
      </w:pPr>
      <w:r>
        <w:separator/>
      </w:r>
    </w:p>
  </w:endnote>
  <w:endnote w:type="continuationSeparator" w:id="0">
    <w:p w:rsidR="00506808" w:rsidRDefault="00506808" w:rsidP="0050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808" w:rsidRDefault="00506808" w:rsidP="00506808">
      <w:pPr>
        <w:spacing w:after="0" w:line="240" w:lineRule="auto"/>
      </w:pPr>
      <w:r>
        <w:separator/>
      </w:r>
    </w:p>
  </w:footnote>
  <w:footnote w:type="continuationSeparator" w:id="0">
    <w:p w:rsidR="00506808" w:rsidRDefault="00506808" w:rsidP="005068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64"/>
    <w:rsid w:val="004C5064"/>
    <w:rsid w:val="00506808"/>
    <w:rsid w:val="00C3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6808"/>
  </w:style>
  <w:style w:type="paragraph" w:styleId="a5">
    <w:name w:val="footer"/>
    <w:basedOn w:val="a"/>
    <w:link w:val="a6"/>
    <w:uiPriority w:val="99"/>
    <w:unhideWhenUsed/>
    <w:rsid w:val="00506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6808"/>
  </w:style>
  <w:style w:type="paragraph" w:styleId="a7">
    <w:name w:val="No Spacing"/>
    <w:uiPriority w:val="1"/>
    <w:qFormat/>
    <w:rsid w:val="005068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64">
    <w:name w:val="Font Style164"/>
    <w:basedOn w:val="a0"/>
    <w:uiPriority w:val="99"/>
    <w:rsid w:val="00506808"/>
    <w:rPr>
      <w:rFonts w:ascii="Times New Roman" w:hAnsi="Times New Roman" w:cs="Times New Roman"/>
      <w:i/>
      <w:iCs/>
      <w:sz w:val="42"/>
      <w:szCs w:val="42"/>
    </w:rPr>
  </w:style>
  <w:style w:type="paragraph" w:customStyle="1" w:styleId="Style1">
    <w:name w:val="Style1"/>
    <w:basedOn w:val="a"/>
    <w:uiPriority w:val="99"/>
    <w:rsid w:val="00506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06808"/>
    <w:rPr>
      <w:rFonts w:ascii="Times New Roman" w:hAnsi="Times New Roman" w:cs="Times New Roman"/>
      <w:spacing w:val="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6808"/>
  </w:style>
  <w:style w:type="paragraph" w:styleId="a5">
    <w:name w:val="footer"/>
    <w:basedOn w:val="a"/>
    <w:link w:val="a6"/>
    <w:uiPriority w:val="99"/>
    <w:unhideWhenUsed/>
    <w:rsid w:val="00506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6808"/>
  </w:style>
  <w:style w:type="paragraph" w:styleId="a7">
    <w:name w:val="No Spacing"/>
    <w:uiPriority w:val="1"/>
    <w:qFormat/>
    <w:rsid w:val="005068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64">
    <w:name w:val="Font Style164"/>
    <w:basedOn w:val="a0"/>
    <w:uiPriority w:val="99"/>
    <w:rsid w:val="00506808"/>
    <w:rPr>
      <w:rFonts w:ascii="Times New Roman" w:hAnsi="Times New Roman" w:cs="Times New Roman"/>
      <w:i/>
      <w:iCs/>
      <w:sz w:val="42"/>
      <w:szCs w:val="42"/>
    </w:rPr>
  </w:style>
  <w:style w:type="paragraph" w:customStyle="1" w:styleId="Style1">
    <w:name w:val="Style1"/>
    <w:basedOn w:val="a"/>
    <w:uiPriority w:val="99"/>
    <w:rsid w:val="00506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06808"/>
    <w:rPr>
      <w:rFonts w:ascii="Times New Roman" w:hAnsi="Times New Roman" w:cs="Times New Roman"/>
      <w:spacing w:val="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Вишенка</dc:creator>
  <cp:keywords/>
  <dc:description/>
  <cp:lastModifiedBy>Вишенка</cp:lastModifiedBy>
  <cp:revision>2</cp:revision>
  <dcterms:created xsi:type="dcterms:W3CDTF">2014-03-02T19:19:00Z</dcterms:created>
  <dcterms:modified xsi:type="dcterms:W3CDTF">2014-03-02T19:22:00Z</dcterms:modified>
</cp:coreProperties>
</file>